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DAC52C" w14:textId="29745AB6" w:rsidR="00777E50" w:rsidRDefault="00777E50" w:rsidP="00E1459C">
      <w:pPr>
        <w:pBdr>
          <w:top w:val="single" w:sz="4" w:space="6" w:color="auto"/>
          <w:left w:val="single" w:sz="4" w:space="4" w:color="auto"/>
          <w:bottom w:val="single" w:sz="4" w:space="6" w:color="auto"/>
          <w:right w:val="single" w:sz="4" w:space="4" w:color="auto"/>
        </w:pBdr>
        <w:shd w:val="clear" w:color="auto" w:fill="DBE5F1" w:themeFill="accent1" w:themeFillTint="33"/>
        <w:spacing w:before="60" w:after="60" w:line="259" w:lineRule="auto"/>
        <w:rPr>
          <w:rFonts w:ascii="Arial" w:hAnsi="Arial" w:cs="Arial"/>
          <w:sz w:val="20"/>
          <w:szCs w:val="20"/>
        </w:rPr>
      </w:pPr>
      <w:bookmarkStart w:id="0" w:name="_GoBack"/>
      <w:bookmarkEnd w:id="0"/>
      <w:r>
        <w:rPr>
          <w:rFonts w:ascii="Arial" w:hAnsi="Arial" w:cs="Arial"/>
          <w:sz w:val="20"/>
          <w:szCs w:val="20"/>
        </w:rPr>
        <w:t>This template should be read together with the standard architectural services</w:t>
      </w:r>
      <w:r w:rsidRPr="00041222">
        <w:rPr>
          <w:rFonts w:ascii="Arial" w:hAnsi="Arial" w:cs="Arial"/>
          <w:sz w:val="20"/>
          <w:szCs w:val="20"/>
        </w:rPr>
        <w:t xml:space="preserve"> contract</w:t>
      </w:r>
      <w:r w:rsidR="003B6B57">
        <w:rPr>
          <w:rFonts w:ascii="Arial" w:hAnsi="Arial" w:cs="Arial"/>
          <w:sz w:val="20"/>
          <w:szCs w:val="20"/>
        </w:rPr>
        <w:t>,</w:t>
      </w:r>
      <w:r>
        <w:rPr>
          <w:rFonts w:ascii="Arial" w:hAnsi="Arial" w:cs="Arial"/>
          <w:sz w:val="20"/>
          <w:szCs w:val="20"/>
        </w:rPr>
        <w:t xml:space="preserve"> OAA 600-2021</w:t>
      </w:r>
      <w:r w:rsidRPr="00041222">
        <w:rPr>
          <w:rFonts w:ascii="Arial" w:hAnsi="Arial" w:cs="Arial"/>
          <w:sz w:val="20"/>
          <w:szCs w:val="20"/>
        </w:rPr>
        <w:t>.</w:t>
      </w:r>
    </w:p>
    <w:p w14:paraId="13EA5C1E" w14:textId="1A807B4B" w:rsidR="00777E50" w:rsidRDefault="000038DC" w:rsidP="00E1459C">
      <w:pPr>
        <w:pBdr>
          <w:top w:val="single" w:sz="4" w:space="6" w:color="auto"/>
          <w:left w:val="single" w:sz="4" w:space="4" w:color="auto"/>
          <w:bottom w:val="single" w:sz="4" w:space="6" w:color="auto"/>
          <w:right w:val="single" w:sz="4" w:space="4" w:color="auto"/>
        </w:pBdr>
        <w:shd w:val="clear" w:color="auto" w:fill="DBE5F1" w:themeFill="accent1" w:themeFillTint="33"/>
        <w:spacing w:before="60" w:after="60" w:line="259" w:lineRule="auto"/>
        <w:rPr>
          <w:rFonts w:ascii="Arial" w:hAnsi="Arial" w:cs="Arial"/>
          <w:sz w:val="20"/>
          <w:szCs w:val="20"/>
        </w:rPr>
      </w:pPr>
      <w:r w:rsidRPr="00041222">
        <w:rPr>
          <w:rFonts w:ascii="Arial" w:hAnsi="Arial" w:cs="Arial"/>
          <w:sz w:val="20"/>
          <w:szCs w:val="20"/>
        </w:rPr>
        <w:t xml:space="preserve">This template may be used </w:t>
      </w:r>
      <w:r w:rsidR="00777E50">
        <w:rPr>
          <w:rFonts w:ascii="Arial" w:hAnsi="Arial" w:cs="Arial"/>
          <w:sz w:val="20"/>
          <w:szCs w:val="20"/>
        </w:rPr>
        <w:t>to prepare Schedule 5</w:t>
      </w:r>
      <w:r w:rsidR="003B6B57">
        <w:rPr>
          <w:rFonts w:ascii="Arial" w:hAnsi="Arial" w:cs="Arial"/>
          <w:sz w:val="20"/>
          <w:szCs w:val="20"/>
        </w:rPr>
        <w:t>,</w:t>
      </w:r>
      <w:r w:rsidR="00777E50">
        <w:rPr>
          <w:rFonts w:ascii="Arial" w:hAnsi="Arial" w:cs="Arial"/>
          <w:sz w:val="20"/>
          <w:szCs w:val="20"/>
        </w:rPr>
        <w:t xml:space="preserve"> adapted for use with your own contract.</w:t>
      </w:r>
    </w:p>
    <w:p w14:paraId="2616DA80" w14:textId="5A0B2862" w:rsidR="00F63877" w:rsidRDefault="000038DC" w:rsidP="00E1459C">
      <w:pPr>
        <w:pBdr>
          <w:top w:val="single" w:sz="4" w:space="6" w:color="auto"/>
          <w:left w:val="single" w:sz="4" w:space="4" w:color="auto"/>
          <w:bottom w:val="single" w:sz="4" w:space="6" w:color="auto"/>
          <w:right w:val="single" w:sz="4" w:space="4" w:color="auto"/>
        </w:pBdr>
        <w:shd w:val="clear" w:color="auto" w:fill="DBE5F1" w:themeFill="accent1" w:themeFillTint="33"/>
        <w:spacing w:before="60" w:after="60" w:line="259" w:lineRule="auto"/>
        <w:rPr>
          <w:rFonts w:ascii="Arial" w:hAnsi="Arial" w:cs="Arial"/>
          <w:sz w:val="20"/>
          <w:szCs w:val="20"/>
        </w:rPr>
      </w:pPr>
      <w:r w:rsidRPr="00041222">
        <w:rPr>
          <w:rFonts w:ascii="Arial" w:hAnsi="Arial" w:cs="Arial"/>
          <w:sz w:val="20"/>
          <w:szCs w:val="20"/>
        </w:rPr>
        <w:t>Coordinate the numbering and clause references with any additional items you may include.</w:t>
      </w:r>
    </w:p>
    <w:p w14:paraId="0A389C96" w14:textId="3D67199D" w:rsidR="00641D32" w:rsidRDefault="00641D32" w:rsidP="00641D32">
      <w:pPr>
        <w:pBdr>
          <w:top w:val="single" w:sz="4" w:space="6" w:color="auto"/>
          <w:left w:val="single" w:sz="4" w:space="4" w:color="auto"/>
          <w:bottom w:val="single" w:sz="4" w:space="6" w:color="auto"/>
          <w:right w:val="single" w:sz="4" w:space="4" w:color="auto"/>
        </w:pBdr>
        <w:shd w:val="clear" w:color="auto" w:fill="DBE5F1" w:themeFill="accent1" w:themeFillTint="33"/>
        <w:spacing w:before="60" w:after="60" w:line="259" w:lineRule="auto"/>
        <w:rPr>
          <w:rFonts w:ascii="Arial" w:hAnsi="Arial" w:cs="Arial"/>
          <w:sz w:val="20"/>
          <w:szCs w:val="20"/>
        </w:rPr>
      </w:pPr>
      <w:r>
        <w:rPr>
          <w:rFonts w:ascii="Arial" w:hAnsi="Arial" w:cs="Arial"/>
          <w:sz w:val="20"/>
          <w:szCs w:val="20"/>
        </w:rPr>
        <w:t xml:space="preserve">Refer to </w:t>
      </w:r>
      <w:r>
        <w:rPr>
          <w:rFonts w:ascii="Arial" w:eastAsia="Arial" w:hAnsi="Arial" w:cs="Arial"/>
          <w:sz w:val="20"/>
          <w:szCs w:val="20"/>
        </w:rPr>
        <w:t>Attachment 1, Guide to</w:t>
      </w:r>
      <w:r>
        <w:rPr>
          <w:rFonts w:ascii="Arial" w:eastAsia="Arial" w:hAnsi="Arial" w:cs="Arial"/>
          <w:sz w:val="24"/>
          <w:szCs w:val="24"/>
        </w:rPr>
        <w:t xml:space="preserve"> </w:t>
      </w:r>
      <w:r>
        <w:rPr>
          <w:rFonts w:ascii="Arial" w:eastAsia="Arial" w:hAnsi="Arial" w:cs="Arial"/>
          <w:sz w:val="20"/>
          <w:szCs w:val="20"/>
        </w:rPr>
        <w:t>Apply</w:t>
      </w:r>
      <w:r w:rsidRPr="00084EB9">
        <w:rPr>
          <w:rFonts w:ascii="Arial" w:eastAsia="Arial" w:hAnsi="Arial" w:cs="Arial"/>
          <w:sz w:val="20"/>
          <w:szCs w:val="20"/>
        </w:rPr>
        <w:t xml:space="preserve"> PT.25</w:t>
      </w:r>
      <w:r w:rsidRPr="00084EB9">
        <w:rPr>
          <w:rFonts w:ascii="Arial" w:eastAsia="Arial" w:hAnsi="Arial" w:cs="Arial"/>
          <w:b/>
          <w:color w:val="0D0D0D"/>
          <w:sz w:val="32"/>
          <w:szCs w:val="32"/>
        </w:rPr>
        <w:t xml:space="preserve"> </w:t>
      </w:r>
      <w:r w:rsidRPr="00C448B1">
        <w:rPr>
          <w:rFonts w:ascii="Arial" w:eastAsia="Arial" w:hAnsi="Arial" w:cs="Arial"/>
          <w:sz w:val="20"/>
          <w:szCs w:val="20"/>
        </w:rPr>
        <w:t>Design-Build</w:t>
      </w:r>
      <w:r w:rsidRPr="00084EB9">
        <w:rPr>
          <w:rFonts w:ascii="Arial" w:eastAsia="Arial" w:hAnsi="Arial" w:cs="Arial"/>
          <w:sz w:val="20"/>
          <w:szCs w:val="20"/>
        </w:rPr>
        <w:t xml:space="preserve"> to OAA 600-2021</w:t>
      </w:r>
      <w:r w:rsidR="00872013">
        <w:rPr>
          <w:rFonts w:ascii="Arial" w:eastAsia="Arial" w:hAnsi="Arial" w:cs="Arial"/>
          <w:sz w:val="20"/>
          <w:szCs w:val="20"/>
        </w:rPr>
        <w:t>,</w:t>
      </w:r>
      <w:r>
        <w:rPr>
          <w:rFonts w:ascii="Arial" w:eastAsia="Arial" w:hAnsi="Arial" w:cs="Arial"/>
          <w:sz w:val="20"/>
          <w:szCs w:val="20"/>
        </w:rPr>
        <w:t xml:space="preserve"> </w:t>
      </w:r>
      <w:r>
        <w:rPr>
          <w:rFonts w:ascii="Arial" w:hAnsi="Arial" w:cs="Arial"/>
          <w:sz w:val="20"/>
          <w:szCs w:val="20"/>
        </w:rPr>
        <w:t>for additional comments and background information.</w:t>
      </w:r>
    </w:p>
    <w:p w14:paraId="79192990" w14:textId="44B18FC4" w:rsidR="00162DD3" w:rsidRDefault="00162DD3" w:rsidP="00E1459C">
      <w:pPr>
        <w:pBdr>
          <w:top w:val="single" w:sz="4" w:space="6" w:color="auto"/>
          <w:left w:val="single" w:sz="4" w:space="4" w:color="auto"/>
          <w:bottom w:val="single" w:sz="4" w:space="6" w:color="auto"/>
          <w:right w:val="single" w:sz="4" w:space="4" w:color="auto"/>
        </w:pBdr>
        <w:shd w:val="clear" w:color="auto" w:fill="DBE5F1" w:themeFill="accent1" w:themeFillTint="33"/>
        <w:spacing w:before="60" w:after="60" w:line="259" w:lineRule="auto"/>
        <w:rPr>
          <w:rFonts w:ascii="Arial" w:hAnsi="Arial" w:cs="Arial"/>
          <w:sz w:val="20"/>
          <w:szCs w:val="20"/>
        </w:rPr>
      </w:pPr>
      <w:r>
        <w:rPr>
          <w:rFonts w:ascii="Arial" w:hAnsi="Arial" w:cs="Arial"/>
          <w:sz w:val="20"/>
          <w:szCs w:val="20"/>
        </w:rPr>
        <w:t xml:space="preserve">Refer to the </w:t>
      </w:r>
      <w:r w:rsidR="009A293A" w:rsidRPr="00B054E2">
        <w:rPr>
          <w:rFonts w:ascii="Arial" w:eastAsia="Arial" w:hAnsi="Arial" w:cs="Arial"/>
          <w:i/>
          <w:sz w:val="20"/>
          <w:szCs w:val="20"/>
        </w:rPr>
        <w:t>OAA 600-2021 GUIDE to the Standard Form of Contract for Licensed Member’s Services</w:t>
      </w:r>
      <w:r w:rsidR="009A293A" w:rsidDel="009A293A">
        <w:rPr>
          <w:rFonts w:ascii="Arial" w:hAnsi="Arial" w:cs="Arial"/>
          <w:sz w:val="20"/>
          <w:szCs w:val="20"/>
        </w:rPr>
        <w:t xml:space="preserve"> </w:t>
      </w:r>
      <w:r>
        <w:rPr>
          <w:rFonts w:ascii="Arial" w:hAnsi="Arial" w:cs="Arial"/>
          <w:sz w:val="20"/>
          <w:szCs w:val="20"/>
        </w:rPr>
        <w:t xml:space="preserve">for additional </w:t>
      </w:r>
      <w:r w:rsidR="00B9382B">
        <w:rPr>
          <w:rFonts w:ascii="Arial" w:hAnsi="Arial" w:cs="Arial"/>
          <w:sz w:val="20"/>
          <w:szCs w:val="20"/>
        </w:rPr>
        <w:t>comments and background information</w:t>
      </w:r>
      <w:r>
        <w:rPr>
          <w:rFonts w:ascii="Arial" w:hAnsi="Arial" w:cs="Arial"/>
          <w:sz w:val="20"/>
          <w:szCs w:val="20"/>
        </w:rPr>
        <w:t>.</w:t>
      </w:r>
    </w:p>
    <w:p w14:paraId="3E771C89" w14:textId="26D75078" w:rsidR="00B9382B" w:rsidRPr="00041222" w:rsidRDefault="00B9382B" w:rsidP="00E1459C">
      <w:pPr>
        <w:pBdr>
          <w:top w:val="single" w:sz="4" w:space="6" w:color="auto"/>
          <w:left w:val="single" w:sz="4" w:space="4" w:color="auto"/>
          <w:bottom w:val="single" w:sz="4" w:space="6" w:color="auto"/>
          <w:right w:val="single" w:sz="4" w:space="4" w:color="auto"/>
        </w:pBdr>
        <w:shd w:val="clear" w:color="auto" w:fill="DBE5F1" w:themeFill="accent1" w:themeFillTint="33"/>
        <w:spacing w:before="60" w:after="60" w:line="259" w:lineRule="auto"/>
        <w:rPr>
          <w:rFonts w:ascii="Arial" w:hAnsi="Arial" w:cs="Arial"/>
          <w:sz w:val="20"/>
          <w:szCs w:val="20"/>
        </w:rPr>
      </w:pPr>
      <w:r>
        <w:rPr>
          <w:rFonts w:ascii="Arial" w:hAnsi="Arial" w:cs="Arial"/>
          <w:sz w:val="20"/>
          <w:szCs w:val="20"/>
        </w:rPr>
        <w:t>Seek legal r</w:t>
      </w:r>
      <w:r w:rsidRPr="00174FC7">
        <w:rPr>
          <w:rFonts w:ascii="Arial" w:hAnsi="Arial" w:cs="Arial"/>
          <w:sz w:val="20"/>
          <w:szCs w:val="20"/>
        </w:rPr>
        <w:t xml:space="preserve">eview </w:t>
      </w:r>
      <w:r>
        <w:rPr>
          <w:rFonts w:ascii="Arial" w:hAnsi="Arial" w:cs="Arial"/>
          <w:sz w:val="20"/>
          <w:szCs w:val="20"/>
        </w:rPr>
        <w:t>for your proposed</w:t>
      </w:r>
      <w:r w:rsidRPr="00174FC7">
        <w:rPr>
          <w:rFonts w:ascii="Arial" w:hAnsi="Arial" w:cs="Arial"/>
          <w:sz w:val="20"/>
          <w:szCs w:val="20"/>
        </w:rPr>
        <w:t xml:space="preserve"> </w:t>
      </w:r>
      <w:r>
        <w:rPr>
          <w:rFonts w:ascii="Arial" w:hAnsi="Arial" w:cs="Arial"/>
          <w:sz w:val="20"/>
          <w:szCs w:val="20"/>
        </w:rPr>
        <w:t>contract.</w:t>
      </w:r>
    </w:p>
    <w:p w14:paraId="1C4480C1" w14:textId="7DC33414" w:rsidR="00923815" w:rsidRPr="00923815" w:rsidRDefault="000038DC" w:rsidP="00D35565">
      <w:pPr>
        <w:keepNext/>
        <w:spacing w:before="360" w:after="120" w:line="259" w:lineRule="auto"/>
        <w:rPr>
          <w:rFonts w:ascii="Arial" w:hAnsi="Arial" w:cs="Arial"/>
          <w:b/>
          <w:color w:val="0D0D0D"/>
          <w:sz w:val="32"/>
          <w:szCs w:val="32"/>
        </w:rPr>
      </w:pPr>
      <w:r>
        <w:rPr>
          <w:rFonts w:ascii="Arial" w:hAnsi="Arial" w:cs="Arial"/>
          <w:b/>
          <w:color w:val="0D0D0D" w:themeColor="text1" w:themeTint="F2"/>
          <w:sz w:val="32"/>
          <w:szCs w:val="32"/>
        </w:rPr>
        <w:t>Schedule 5</w:t>
      </w:r>
      <w:r w:rsidRPr="00923815">
        <w:rPr>
          <w:rFonts w:ascii="Arial" w:hAnsi="Arial" w:cs="Arial"/>
          <w:b/>
          <w:color w:val="0D0D0D" w:themeColor="text1" w:themeTint="F2"/>
          <w:sz w:val="32"/>
          <w:szCs w:val="32"/>
        </w:rPr>
        <w:t xml:space="preserve"> – </w:t>
      </w:r>
      <w:r w:rsidR="00750CFE">
        <w:rPr>
          <w:rFonts w:ascii="Arial" w:hAnsi="Arial" w:cs="Arial"/>
          <w:b/>
          <w:color w:val="0D0D0D" w:themeColor="text1" w:themeTint="F2"/>
          <w:sz w:val="32"/>
          <w:szCs w:val="32"/>
        </w:rPr>
        <w:t xml:space="preserve">Other Terms and </w:t>
      </w:r>
      <w:r>
        <w:rPr>
          <w:rFonts w:ascii="Arial" w:hAnsi="Arial" w:cs="Arial"/>
          <w:b/>
          <w:color w:val="0D0D0D" w:themeColor="text1" w:themeTint="F2"/>
          <w:sz w:val="32"/>
          <w:szCs w:val="32"/>
        </w:rPr>
        <w:t>Conditions</w:t>
      </w:r>
    </w:p>
    <w:p w14:paraId="0B0C2AAF" w14:textId="77777777" w:rsidR="00923815" w:rsidRPr="00923815" w:rsidRDefault="000038DC" w:rsidP="00D35565">
      <w:pPr>
        <w:keepNext/>
        <w:spacing w:before="240" w:after="60" w:line="259" w:lineRule="auto"/>
        <w:rPr>
          <w:rFonts w:ascii="Arial" w:hAnsi="Arial" w:cs="Arial"/>
          <w:b/>
          <w:color w:val="0D0D0D"/>
          <w:sz w:val="28"/>
          <w:szCs w:val="28"/>
        </w:rPr>
      </w:pPr>
      <w:r>
        <w:rPr>
          <w:rFonts w:ascii="Arial" w:hAnsi="Arial" w:cs="Arial"/>
          <w:b/>
          <w:color w:val="0D0D0D" w:themeColor="text1" w:themeTint="F2"/>
          <w:sz w:val="28"/>
          <w:szCs w:val="28"/>
        </w:rPr>
        <w:t>Other Terms and Conditions of the Contract</w:t>
      </w:r>
    </w:p>
    <w:p w14:paraId="6CCE2262" w14:textId="0BD7C43E" w:rsidR="00923815" w:rsidRPr="00106AC3" w:rsidRDefault="000038DC" w:rsidP="00D35565">
      <w:pPr>
        <w:spacing w:after="120" w:line="259" w:lineRule="auto"/>
        <w:jc w:val="both"/>
        <w:rPr>
          <w:rFonts w:ascii="Arial" w:hAnsi="Arial" w:cs="Arial"/>
          <w:color w:val="0D0D0D"/>
          <w:sz w:val="20"/>
          <w:szCs w:val="20"/>
        </w:rPr>
      </w:pPr>
      <w:r>
        <w:rPr>
          <w:rFonts w:ascii="Arial" w:hAnsi="Arial" w:cs="Arial"/>
          <w:color w:val="0D0D0D" w:themeColor="text1" w:themeTint="F2"/>
          <w:sz w:val="20"/>
          <w:szCs w:val="20"/>
        </w:rPr>
        <w:t>These other terms and conditions are</w:t>
      </w:r>
      <w:r w:rsidRPr="00106AC3">
        <w:rPr>
          <w:rFonts w:ascii="Arial" w:hAnsi="Arial" w:cs="Arial"/>
          <w:color w:val="0D0D0D" w:themeColor="text1" w:themeTint="F2"/>
          <w:sz w:val="20"/>
          <w:szCs w:val="20"/>
        </w:rPr>
        <w:t xml:space="preserve"> to be read in conjunction with and as part of the</w:t>
      </w:r>
      <w:r w:rsidRPr="00684D6E">
        <w:rPr>
          <w:rFonts w:ascii="Arial" w:eastAsia="TimesNewRoman" w:hAnsi="Arial" w:cs="Arial"/>
          <w:w w:val="0"/>
          <w:sz w:val="20"/>
          <w:szCs w:val="20"/>
        </w:rPr>
        <w:t xml:space="preserve"> </w:t>
      </w:r>
      <w:r>
        <w:rPr>
          <w:rFonts w:ascii="Arial" w:hAnsi="Arial" w:cs="Arial"/>
          <w:i/>
          <w:sz w:val="20"/>
          <w:szCs w:val="20"/>
          <w:lang w:eastAsia="en-CA"/>
        </w:rPr>
        <w:t>Contract</w:t>
      </w:r>
      <w:r w:rsidRPr="00106AC3">
        <w:rPr>
          <w:rFonts w:ascii="Arial" w:hAnsi="Arial" w:cs="Arial"/>
          <w:color w:val="0D0D0D" w:themeColor="text1" w:themeTint="F2"/>
          <w:sz w:val="20"/>
          <w:szCs w:val="20"/>
        </w:rPr>
        <w:t xml:space="preserve"> when </w:t>
      </w:r>
      <w:r w:rsidR="00750D8A">
        <w:rPr>
          <w:rFonts w:ascii="Arial" w:hAnsi="Arial" w:cs="Arial"/>
          <w:color w:val="0D0D0D" w:themeColor="text1" w:themeTint="F2"/>
          <w:sz w:val="20"/>
          <w:szCs w:val="20"/>
        </w:rPr>
        <w:t>Schedule 5</w:t>
      </w:r>
      <w:r>
        <w:rPr>
          <w:rFonts w:ascii="Arial" w:hAnsi="Arial" w:cs="Arial"/>
          <w:color w:val="0D0D0D" w:themeColor="text1" w:themeTint="F2"/>
          <w:sz w:val="20"/>
          <w:szCs w:val="20"/>
        </w:rPr>
        <w:t xml:space="preserve"> is </w:t>
      </w:r>
      <w:r w:rsidRPr="00106AC3">
        <w:rPr>
          <w:rFonts w:ascii="Arial" w:hAnsi="Arial" w:cs="Arial"/>
          <w:color w:val="0D0D0D" w:themeColor="text1" w:themeTint="F2"/>
          <w:sz w:val="20"/>
          <w:szCs w:val="20"/>
        </w:rPr>
        <w:t xml:space="preserve">listed </w:t>
      </w:r>
      <w:r>
        <w:rPr>
          <w:rFonts w:ascii="Arial" w:hAnsi="Arial" w:cs="Arial"/>
          <w:color w:val="0D0D0D" w:themeColor="text1" w:themeTint="F2"/>
          <w:sz w:val="20"/>
          <w:szCs w:val="20"/>
        </w:rPr>
        <w:t>as a contract document in the appropriate Article</w:t>
      </w:r>
      <w:r w:rsidRPr="00106AC3">
        <w:rPr>
          <w:rFonts w:ascii="Arial" w:hAnsi="Arial" w:cs="Arial"/>
          <w:color w:val="0D0D0D" w:themeColor="text1" w:themeTint="F2"/>
          <w:sz w:val="20"/>
          <w:szCs w:val="20"/>
        </w:rPr>
        <w:t xml:space="preserve">. </w:t>
      </w:r>
      <w:r w:rsidR="00280407">
        <w:rPr>
          <w:rFonts w:ascii="Arial" w:hAnsi="Arial" w:cs="Arial"/>
          <w:color w:val="0D0D0D" w:themeColor="text1" w:themeTint="F2"/>
          <w:sz w:val="20"/>
          <w:szCs w:val="20"/>
        </w:rPr>
        <w:t>Amendments to the Articles shall take precedence over the Articles. Amendments to the Definitions shall take precedence over the Definitions</w:t>
      </w:r>
      <w:r w:rsidR="008C2D3D">
        <w:rPr>
          <w:rFonts w:ascii="Arial" w:hAnsi="Arial" w:cs="Arial"/>
          <w:color w:val="0D0D0D" w:themeColor="text1" w:themeTint="F2"/>
          <w:sz w:val="20"/>
          <w:szCs w:val="20"/>
        </w:rPr>
        <w:t xml:space="preserve">. </w:t>
      </w:r>
      <w:r w:rsidR="00280407">
        <w:rPr>
          <w:rFonts w:ascii="Arial" w:hAnsi="Arial" w:cs="Arial"/>
          <w:color w:val="0D0D0D" w:themeColor="text1" w:themeTint="F2"/>
          <w:sz w:val="20"/>
          <w:szCs w:val="20"/>
        </w:rPr>
        <w:t>Supplementary Conditions shall take precedence over the General Conditions</w:t>
      </w:r>
      <w:r w:rsidR="00115E8A">
        <w:rPr>
          <w:rFonts w:ascii="Arial" w:hAnsi="Arial" w:cs="Arial"/>
          <w:color w:val="0D0D0D" w:themeColor="text1" w:themeTint="F2"/>
          <w:sz w:val="20"/>
          <w:szCs w:val="20"/>
        </w:rPr>
        <w:t>.</w:t>
      </w:r>
    </w:p>
    <w:p w14:paraId="61691EFA" w14:textId="77777777" w:rsidR="009D626E" w:rsidRPr="00C10DA2" w:rsidRDefault="000038DC" w:rsidP="00D35565">
      <w:pPr>
        <w:keepNext/>
        <w:pBdr>
          <w:top w:val="single" w:sz="4" w:space="3" w:color="BFBFBF" w:themeColor="background1" w:themeShade="BF"/>
          <w:left w:val="single" w:sz="4" w:space="4" w:color="BFBFBF" w:themeColor="background1" w:themeShade="BF"/>
          <w:bottom w:val="single" w:sz="4" w:space="3" w:color="BFBFBF" w:themeColor="background1" w:themeShade="BF"/>
          <w:right w:val="single" w:sz="4" w:space="4" w:color="BFBFBF" w:themeColor="background1" w:themeShade="BF"/>
        </w:pBdr>
        <w:spacing w:before="360" w:after="120" w:line="259" w:lineRule="auto"/>
        <w:ind w:left="180" w:right="2"/>
        <w:rPr>
          <w:rFonts w:ascii="Arial" w:hAnsi="Arial" w:cs="Arial"/>
          <w:b/>
          <w:sz w:val="20"/>
          <w:szCs w:val="20"/>
        </w:rPr>
      </w:pPr>
      <w:r w:rsidRPr="00C10DA2">
        <w:rPr>
          <w:rFonts w:ascii="Arial" w:hAnsi="Arial" w:cs="Arial"/>
          <w:b/>
          <w:sz w:val="20"/>
          <w:szCs w:val="20"/>
        </w:rPr>
        <w:t>Amendments to the Articles of Agreement</w:t>
      </w:r>
    </w:p>
    <w:p w14:paraId="75C1B451" w14:textId="63942A7F" w:rsidR="00B4515F" w:rsidRPr="007F6147" w:rsidRDefault="000038DC" w:rsidP="00422399">
      <w:pPr>
        <w:pStyle w:val="ListParagraph"/>
        <w:keepNext/>
        <w:numPr>
          <w:ilvl w:val="0"/>
          <w:numId w:val="43"/>
        </w:numPr>
        <w:pBdr>
          <w:top w:val="single" w:sz="4" w:space="3" w:color="BFBFBF" w:themeColor="background1" w:themeShade="BF"/>
          <w:left w:val="single" w:sz="4" w:space="4" w:color="BFBFBF" w:themeColor="background1" w:themeShade="BF"/>
          <w:bottom w:val="single" w:sz="4" w:space="3" w:color="BFBFBF" w:themeColor="background1" w:themeShade="BF"/>
          <w:right w:val="single" w:sz="4" w:space="4" w:color="BFBFBF" w:themeColor="background1" w:themeShade="BF"/>
        </w:pBdr>
        <w:spacing w:before="120" w:after="60" w:line="259" w:lineRule="auto"/>
        <w:ind w:left="540" w:right="2"/>
        <w:contextualSpacing w:val="0"/>
        <w:rPr>
          <w:rFonts w:ascii="Arial" w:hAnsi="Arial" w:cs="Arial"/>
          <w:sz w:val="20"/>
          <w:szCs w:val="20"/>
        </w:rPr>
      </w:pPr>
      <w:r w:rsidRPr="007F6147">
        <w:rPr>
          <w:rFonts w:ascii="Arial" w:hAnsi="Arial" w:cs="Arial"/>
          <w:sz w:val="20"/>
          <w:szCs w:val="20"/>
        </w:rPr>
        <w:t>Delete Article A05 in its entirety</w:t>
      </w:r>
      <w:r w:rsidR="001F6F4C" w:rsidRPr="007F6147">
        <w:rPr>
          <w:rFonts w:ascii="Arial" w:hAnsi="Arial" w:cs="Arial"/>
          <w:sz w:val="20"/>
          <w:szCs w:val="20"/>
        </w:rPr>
        <w:t xml:space="preserve"> and replace it with the following:</w:t>
      </w:r>
    </w:p>
    <w:p w14:paraId="761A0EE4" w14:textId="2DAEE8F7" w:rsidR="001F6F4C" w:rsidRPr="001F6F4C" w:rsidRDefault="000038DC" w:rsidP="003E1435">
      <w:pPr>
        <w:pBdr>
          <w:top w:val="single" w:sz="4" w:space="3" w:color="BFBFBF" w:themeColor="background1" w:themeShade="BF"/>
          <w:left w:val="single" w:sz="4" w:space="4" w:color="BFBFBF" w:themeColor="background1" w:themeShade="BF"/>
          <w:bottom w:val="single" w:sz="4" w:space="3" w:color="BFBFBF" w:themeColor="background1" w:themeShade="BF"/>
          <w:right w:val="single" w:sz="4" w:space="4" w:color="BFBFBF" w:themeColor="background1" w:themeShade="BF"/>
        </w:pBdr>
        <w:spacing w:after="60" w:line="259" w:lineRule="auto"/>
        <w:ind w:left="1260" w:right="2" w:hanging="540"/>
        <w:rPr>
          <w:rFonts w:ascii="Arial" w:hAnsi="Arial" w:cs="Arial"/>
          <w:i/>
          <w:sz w:val="20"/>
          <w:szCs w:val="20"/>
        </w:rPr>
      </w:pPr>
      <w:r>
        <w:rPr>
          <w:rFonts w:ascii="Arial" w:hAnsi="Arial" w:cs="Arial"/>
          <w:sz w:val="20"/>
          <w:szCs w:val="20"/>
        </w:rPr>
        <w:t>A05</w:t>
      </w:r>
      <w:r>
        <w:rPr>
          <w:rFonts w:ascii="Arial" w:hAnsi="Arial" w:cs="Arial"/>
          <w:sz w:val="20"/>
          <w:szCs w:val="20"/>
        </w:rPr>
        <w:tab/>
        <w:t xml:space="preserve">The </w:t>
      </w:r>
      <w:r>
        <w:rPr>
          <w:rFonts w:ascii="Arial" w:hAnsi="Arial" w:cs="Arial"/>
          <w:i/>
          <w:sz w:val="20"/>
          <w:szCs w:val="20"/>
        </w:rPr>
        <w:t xml:space="preserve">Client </w:t>
      </w:r>
      <w:r>
        <w:rPr>
          <w:rFonts w:ascii="Arial" w:hAnsi="Arial" w:cs="Arial"/>
          <w:sz w:val="20"/>
          <w:szCs w:val="20"/>
        </w:rPr>
        <w:t>has entered into a design-build agreement with _____________________________ (the “</w:t>
      </w:r>
      <w:r>
        <w:rPr>
          <w:rFonts w:ascii="Arial" w:hAnsi="Arial" w:cs="Arial"/>
          <w:i/>
          <w:sz w:val="20"/>
          <w:szCs w:val="20"/>
        </w:rPr>
        <w:t>Owner</w:t>
      </w:r>
      <w:r>
        <w:rPr>
          <w:rFonts w:ascii="Arial" w:hAnsi="Arial" w:cs="Arial"/>
          <w:sz w:val="20"/>
          <w:szCs w:val="20"/>
        </w:rPr>
        <w:t>”</w:t>
      </w:r>
      <w:r w:rsidR="004D1F60">
        <w:rPr>
          <w:rFonts w:ascii="Arial" w:hAnsi="Arial" w:cs="Arial"/>
          <w:sz w:val="20"/>
          <w:szCs w:val="20"/>
        </w:rPr>
        <w:t>)</w:t>
      </w:r>
      <w:r>
        <w:rPr>
          <w:rFonts w:ascii="Arial" w:hAnsi="Arial" w:cs="Arial"/>
          <w:sz w:val="20"/>
          <w:szCs w:val="20"/>
        </w:rPr>
        <w:t xml:space="preserve"> dated __________________ for the </w:t>
      </w:r>
      <w:r>
        <w:rPr>
          <w:rFonts w:ascii="Arial" w:hAnsi="Arial" w:cs="Arial"/>
          <w:i/>
          <w:sz w:val="20"/>
          <w:szCs w:val="20"/>
        </w:rPr>
        <w:t>Project</w:t>
      </w:r>
      <w:r w:rsidR="008252D7">
        <w:rPr>
          <w:rFonts w:ascii="Arial" w:hAnsi="Arial" w:cs="Arial"/>
          <w:i/>
          <w:sz w:val="20"/>
          <w:szCs w:val="20"/>
        </w:rPr>
        <w:t xml:space="preserve"> </w:t>
      </w:r>
      <w:r w:rsidR="008252D7">
        <w:rPr>
          <w:rFonts w:ascii="Arial" w:hAnsi="Arial" w:cs="Arial"/>
          <w:sz w:val="20"/>
          <w:szCs w:val="20"/>
        </w:rPr>
        <w:t>(the “</w:t>
      </w:r>
      <w:r w:rsidR="008252D7">
        <w:rPr>
          <w:rFonts w:ascii="Arial" w:hAnsi="Arial" w:cs="Arial"/>
          <w:i/>
          <w:sz w:val="20"/>
          <w:szCs w:val="20"/>
        </w:rPr>
        <w:t>Design-Build Contract”)</w:t>
      </w:r>
      <w:r>
        <w:rPr>
          <w:rFonts w:ascii="Arial" w:hAnsi="Arial" w:cs="Arial"/>
          <w:i/>
          <w:sz w:val="20"/>
          <w:szCs w:val="20"/>
        </w:rPr>
        <w:t xml:space="preserve">. </w:t>
      </w:r>
    </w:p>
    <w:p w14:paraId="232F9112" w14:textId="0F77D380" w:rsidR="00B4515F" w:rsidRPr="00B4515F" w:rsidRDefault="000038DC" w:rsidP="00422399">
      <w:pPr>
        <w:pStyle w:val="ListParagraph"/>
        <w:numPr>
          <w:ilvl w:val="0"/>
          <w:numId w:val="43"/>
        </w:numPr>
        <w:pBdr>
          <w:top w:val="single" w:sz="4" w:space="3" w:color="BFBFBF" w:themeColor="background1" w:themeShade="BF"/>
          <w:left w:val="single" w:sz="4" w:space="4" w:color="BFBFBF" w:themeColor="background1" w:themeShade="BF"/>
          <w:bottom w:val="single" w:sz="4" w:space="3" w:color="BFBFBF" w:themeColor="background1" w:themeShade="BF"/>
          <w:right w:val="single" w:sz="4" w:space="4" w:color="BFBFBF" w:themeColor="background1" w:themeShade="BF"/>
        </w:pBdr>
        <w:spacing w:before="120" w:after="60" w:line="259" w:lineRule="auto"/>
        <w:ind w:left="540" w:right="2"/>
        <w:contextualSpacing w:val="0"/>
        <w:rPr>
          <w:rFonts w:ascii="Arial" w:hAnsi="Arial" w:cs="Arial"/>
          <w:sz w:val="20"/>
          <w:szCs w:val="20"/>
        </w:rPr>
      </w:pPr>
      <w:r w:rsidRPr="00B4515F">
        <w:rPr>
          <w:rFonts w:ascii="Arial" w:hAnsi="Arial" w:cs="Arial"/>
          <w:sz w:val="20"/>
          <w:szCs w:val="20"/>
        </w:rPr>
        <w:t>Delete the word “</w:t>
      </w:r>
      <w:r w:rsidRPr="00B4515F">
        <w:rPr>
          <w:rFonts w:ascii="Arial" w:hAnsi="Arial" w:cs="Arial"/>
          <w:i/>
          <w:iCs/>
          <w:sz w:val="20"/>
          <w:szCs w:val="20"/>
        </w:rPr>
        <w:t>Client’s</w:t>
      </w:r>
      <w:r w:rsidRPr="00B4515F">
        <w:rPr>
          <w:rFonts w:ascii="Arial" w:hAnsi="Arial" w:cs="Arial"/>
          <w:sz w:val="20"/>
          <w:szCs w:val="20"/>
        </w:rPr>
        <w:t>” from Article A06.</w:t>
      </w:r>
    </w:p>
    <w:p w14:paraId="72DD2CF0" w14:textId="053FF40A" w:rsidR="00B4515F" w:rsidRPr="00B4515F" w:rsidRDefault="000038DC" w:rsidP="00422399">
      <w:pPr>
        <w:pStyle w:val="ListParagraph"/>
        <w:numPr>
          <w:ilvl w:val="0"/>
          <w:numId w:val="43"/>
        </w:numPr>
        <w:pBdr>
          <w:top w:val="single" w:sz="4" w:space="3" w:color="BFBFBF" w:themeColor="background1" w:themeShade="BF"/>
          <w:left w:val="single" w:sz="4" w:space="4" w:color="BFBFBF" w:themeColor="background1" w:themeShade="BF"/>
          <w:bottom w:val="single" w:sz="4" w:space="3" w:color="BFBFBF" w:themeColor="background1" w:themeShade="BF"/>
          <w:right w:val="single" w:sz="4" w:space="4" w:color="BFBFBF" w:themeColor="background1" w:themeShade="BF"/>
        </w:pBdr>
        <w:spacing w:before="120" w:after="60" w:line="259" w:lineRule="auto"/>
        <w:ind w:left="540" w:right="2"/>
        <w:contextualSpacing w:val="0"/>
        <w:rPr>
          <w:rFonts w:ascii="Arial" w:hAnsi="Arial" w:cs="Arial"/>
          <w:sz w:val="20"/>
          <w:szCs w:val="20"/>
        </w:rPr>
      </w:pPr>
      <w:r w:rsidRPr="00B4515F">
        <w:rPr>
          <w:rFonts w:ascii="Arial" w:hAnsi="Arial" w:cs="Arial"/>
          <w:sz w:val="20"/>
          <w:szCs w:val="20"/>
        </w:rPr>
        <w:t>Delete the word “</w:t>
      </w:r>
      <w:r w:rsidRPr="00B4515F">
        <w:rPr>
          <w:rFonts w:ascii="Arial" w:hAnsi="Arial" w:cs="Arial"/>
          <w:i/>
          <w:iCs/>
          <w:sz w:val="20"/>
          <w:szCs w:val="20"/>
        </w:rPr>
        <w:t>Client’s</w:t>
      </w:r>
      <w:r w:rsidRPr="00B4515F">
        <w:rPr>
          <w:rFonts w:ascii="Arial" w:hAnsi="Arial" w:cs="Arial"/>
          <w:sz w:val="20"/>
          <w:szCs w:val="20"/>
        </w:rPr>
        <w:t>” from Article A07.</w:t>
      </w:r>
    </w:p>
    <w:p w14:paraId="2A11E561" w14:textId="1CF3AAC3" w:rsidR="00B4515F" w:rsidRDefault="000038DC" w:rsidP="00422399">
      <w:pPr>
        <w:pStyle w:val="ListParagraph"/>
        <w:keepNext/>
        <w:numPr>
          <w:ilvl w:val="0"/>
          <w:numId w:val="43"/>
        </w:numPr>
        <w:pBdr>
          <w:top w:val="single" w:sz="4" w:space="3" w:color="BFBFBF" w:themeColor="background1" w:themeShade="BF"/>
          <w:left w:val="single" w:sz="4" w:space="4" w:color="BFBFBF" w:themeColor="background1" w:themeShade="BF"/>
          <w:bottom w:val="single" w:sz="4" w:space="3" w:color="BFBFBF" w:themeColor="background1" w:themeShade="BF"/>
          <w:right w:val="single" w:sz="4" w:space="4" w:color="BFBFBF" w:themeColor="background1" w:themeShade="BF"/>
        </w:pBdr>
        <w:spacing w:before="120" w:after="60" w:line="259" w:lineRule="auto"/>
        <w:ind w:left="540" w:right="2"/>
        <w:contextualSpacing w:val="0"/>
        <w:rPr>
          <w:rFonts w:ascii="Arial" w:hAnsi="Arial" w:cs="Arial"/>
          <w:sz w:val="20"/>
          <w:szCs w:val="20"/>
        </w:rPr>
      </w:pPr>
      <w:r w:rsidRPr="00B4515F">
        <w:rPr>
          <w:rFonts w:ascii="Arial" w:hAnsi="Arial" w:cs="Arial"/>
          <w:sz w:val="20"/>
          <w:szCs w:val="20"/>
        </w:rPr>
        <w:t>Replace the content of Article A08 with:</w:t>
      </w:r>
    </w:p>
    <w:p w14:paraId="63DE8ED3" w14:textId="1452BC82" w:rsidR="006E0BB8" w:rsidRPr="006E0BB8" w:rsidRDefault="000038DC" w:rsidP="00907493">
      <w:pPr>
        <w:pBdr>
          <w:top w:val="single" w:sz="4" w:space="3" w:color="BFBFBF" w:themeColor="background1" w:themeShade="BF"/>
          <w:left w:val="single" w:sz="4" w:space="4" w:color="BFBFBF" w:themeColor="background1" w:themeShade="BF"/>
          <w:bottom w:val="single" w:sz="4" w:space="3" w:color="BFBFBF" w:themeColor="background1" w:themeShade="BF"/>
          <w:right w:val="single" w:sz="4" w:space="4" w:color="BFBFBF" w:themeColor="background1" w:themeShade="BF"/>
        </w:pBdr>
        <w:tabs>
          <w:tab w:val="left" w:pos="1260"/>
        </w:tabs>
        <w:spacing w:after="60" w:line="259" w:lineRule="auto"/>
        <w:ind w:left="720" w:right="2" w:hanging="540"/>
        <w:rPr>
          <w:rFonts w:ascii="Arial" w:hAnsi="Arial" w:cs="Arial"/>
          <w:sz w:val="20"/>
          <w:szCs w:val="20"/>
        </w:rPr>
      </w:pPr>
      <w:r>
        <w:rPr>
          <w:rFonts w:ascii="Arial" w:hAnsi="Arial" w:cs="Arial"/>
          <w:sz w:val="20"/>
          <w:szCs w:val="20"/>
        </w:rPr>
        <w:tab/>
      </w:r>
      <w:r w:rsidRPr="00B4515F">
        <w:rPr>
          <w:rFonts w:ascii="Arial" w:hAnsi="Arial" w:cs="Arial"/>
          <w:sz w:val="20"/>
          <w:szCs w:val="20"/>
        </w:rPr>
        <w:t>A08</w:t>
      </w:r>
      <w:r w:rsidRPr="00B4515F">
        <w:rPr>
          <w:rFonts w:ascii="Arial" w:hAnsi="Arial" w:cs="Arial"/>
          <w:sz w:val="20"/>
          <w:szCs w:val="20"/>
        </w:rPr>
        <w:tab/>
        <w:t xml:space="preserve">The </w:t>
      </w:r>
      <w:r>
        <w:rPr>
          <w:rFonts w:ascii="Arial" w:hAnsi="Arial" w:cs="Arial"/>
          <w:sz w:val="20"/>
          <w:szCs w:val="20"/>
        </w:rPr>
        <w:t xml:space="preserve">anticipated construction delivery method and anticipated form of construction contract </w:t>
      </w:r>
      <w:r>
        <w:rPr>
          <w:rFonts w:ascii="Arial" w:hAnsi="Arial" w:cs="Arial"/>
          <w:sz w:val="20"/>
          <w:szCs w:val="20"/>
        </w:rPr>
        <w:br/>
      </w:r>
      <w:r>
        <w:rPr>
          <w:rFonts w:ascii="Arial" w:hAnsi="Arial" w:cs="Arial"/>
          <w:sz w:val="20"/>
          <w:szCs w:val="20"/>
        </w:rPr>
        <w:tab/>
        <w:t xml:space="preserve">between the </w:t>
      </w:r>
      <w:r w:rsidRPr="00B4515F">
        <w:rPr>
          <w:rFonts w:ascii="Arial" w:hAnsi="Arial" w:cs="Arial"/>
          <w:i/>
          <w:sz w:val="20"/>
          <w:szCs w:val="20"/>
        </w:rPr>
        <w:t xml:space="preserve">Client </w:t>
      </w:r>
      <w:r w:rsidRPr="00115766">
        <w:rPr>
          <w:rFonts w:ascii="Arial" w:hAnsi="Arial" w:cs="Arial"/>
          <w:iCs/>
          <w:sz w:val="20"/>
          <w:szCs w:val="20"/>
        </w:rPr>
        <w:t>and the</w:t>
      </w:r>
      <w:r>
        <w:rPr>
          <w:rFonts w:ascii="Arial" w:hAnsi="Arial" w:cs="Arial"/>
          <w:i/>
          <w:sz w:val="20"/>
          <w:szCs w:val="20"/>
        </w:rPr>
        <w:t xml:space="preserve"> </w:t>
      </w:r>
      <w:r w:rsidRPr="008C6600">
        <w:rPr>
          <w:rFonts w:ascii="Arial" w:hAnsi="Arial" w:cs="Arial"/>
          <w:i/>
          <w:sz w:val="20"/>
          <w:szCs w:val="20"/>
        </w:rPr>
        <w:t xml:space="preserve">Client’s Contractors </w:t>
      </w:r>
      <w:r>
        <w:rPr>
          <w:rFonts w:ascii="Arial" w:hAnsi="Arial" w:cs="Arial"/>
          <w:sz w:val="20"/>
          <w:szCs w:val="20"/>
        </w:rPr>
        <w:t xml:space="preserve">for this design-build </w:t>
      </w:r>
      <w:r w:rsidRPr="00B4515F">
        <w:rPr>
          <w:rFonts w:ascii="Arial" w:hAnsi="Arial" w:cs="Arial"/>
          <w:i/>
          <w:sz w:val="20"/>
          <w:szCs w:val="20"/>
        </w:rPr>
        <w:t>Project</w:t>
      </w:r>
      <w:r w:rsidRPr="00B4515F">
        <w:rPr>
          <w:rFonts w:ascii="Arial" w:hAnsi="Arial" w:cs="Arial"/>
          <w:iCs/>
          <w:sz w:val="20"/>
          <w:szCs w:val="20"/>
        </w:rPr>
        <w:t xml:space="preserve"> </w:t>
      </w:r>
      <w:r>
        <w:rPr>
          <w:rFonts w:ascii="Arial" w:hAnsi="Arial" w:cs="Arial"/>
          <w:iCs/>
          <w:sz w:val="20"/>
          <w:szCs w:val="20"/>
        </w:rPr>
        <w:t>are</w:t>
      </w:r>
      <w:r w:rsidR="004D1F60">
        <w:rPr>
          <w:rFonts w:ascii="Arial" w:hAnsi="Arial" w:cs="Arial"/>
          <w:iCs/>
          <w:sz w:val="20"/>
          <w:szCs w:val="20"/>
        </w:rPr>
        <w:t>:</w:t>
      </w:r>
      <w:r>
        <w:rPr>
          <w:rFonts w:ascii="Arial" w:hAnsi="Arial" w:cs="Arial"/>
          <w:iCs/>
          <w:sz w:val="20"/>
          <w:szCs w:val="20"/>
        </w:rPr>
        <w:t xml:space="preserve"> </w:t>
      </w:r>
      <w:r w:rsidR="000D55E5">
        <w:rPr>
          <w:rFonts w:ascii="Arial" w:hAnsi="Arial" w:cs="Arial"/>
          <w:iCs/>
          <w:sz w:val="20"/>
          <w:szCs w:val="20"/>
        </w:rPr>
        <w:br/>
      </w:r>
      <w:r w:rsidR="000D55E5">
        <w:rPr>
          <w:rFonts w:ascii="Arial" w:hAnsi="Arial" w:cs="Arial"/>
          <w:iCs/>
          <w:sz w:val="20"/>
          <w:szCs w:val="20"/>
        </w:rPr>
        <w:tab/>
      </w:r>
      <w:r>
        <w:rPr>
          <w:rFonts w:ascii="Arial" w:hAnsi="Arial" w:cs="Arial"/>
          <w:iCs/>
          <w:sz w:val="20"/>
          <w:szCs w:val="20"/>
        </w:rPr>
        <w:t>_____________________________________________________________________</w:t>
      </w:r>
      <w:r w:rsidRPr="00B4515F">
        <w:rPr>
          <w:rFonts w:ascii="Arial" w:hAnsi="Arial" w:cs="Arial"/>
          <w:sz w:val="20"/>
          <w:szCs w:val="20"/>
        </w:rPr>
        <w:t>.</w:t>
      </w:r>
    </w:p>
    <w:p w14:paraId="46BF61B3" w14:textId="54EA8FAB" w:rsidR="00B47204" w:rsidRDefault="000038DC" w:rsidP="00D35565">
      <w:pPr>
        <w:pStyle w:val="ListParagraph"/>
        <w:numPr>
          <w:ilvl w:val="0"/>
          <w:numId w:val="43"/>
        </w:numPr>
        <w:pBdr>
          <w:top w:val="single" w:sz="4" w:space="3" w:color="BFBFBF" w:themeColor="background1" w:themeShade="BF"/>
          <w:left w:val="single" w:sz="4" w:space="4" w:color="BFBFBF" w:themeColor="background1" w:themeShade="BF"/>
          <w:bottom w:val="single" w:sz="4" w:space="3" w:color="BFBFBF" w:themeColor="background1" w:themeShade="BF"/>
          <w:right w:val="single" w:sz="4" w:space="4" w:color="BFBFBF" w:themeColor="background1" w:themeShade="BF"/>
        </w:pBdr>
        <w:spacing w:before="120" w:after="60" w:line="259" w:lineRule="auto"/>
        <w:ind w:left="540" w:right="2"/>
        <w:contextualSpacing w:val="0"/>
        <w:rPr>
          <w:rFonts w:ascii="Arial" w:hAnsi="Arial" w:cs="Arial"/>
          <w:sz w:val="20"/>
          <w:szCs w:val="20"/>
        </w:rPr>
      </w:pPr>
      <w:r>
        <w:rPr>
          <w:rFonts w:ascii="Arial" w:hAnsi="Arial" w:cs="Arial"/>
          <w:sz w:val="20"/>
          <w:szCs w:val="20"/>
        </w:rPr>
        <w:t>In Article A11.2</w:t>
      </w:r>
      <w:r w:rsidR="007D1F02">
        <w:rPr>
          <w:rFonts w:ascii="Arial" w:hAnsi="Arial" w:cs="Arial"/>
          <w:sz w:val="20"/>
          <w:szCs w:val="20"/>
        </w:rPr>
        <w:t>,</w:t>
      </w:r>
      <w:r>
        <w:rPr>
          <w:rFonts w:ascii="Arial" w:hAnsi="Arial" w:cs="Arial"/>
          <w:sz w:val="20"/>
          <w:szCs w:val="20"/>
        </w:rPr>
        <w:t xml:space="preserve"> add the words “or </w:t>
      </w:r>
      <w:r w:rsidRPr="00AE791F">
        <w:rPr>
          <w:rFonts w:ascii="Arial" w:hAnsi="Arial" w:cs="Arial"/>
          <w:i/>
          <w:iCs/>
          <w:sz w:val="20"/>
          <w:szCs w:val="20"/>
        </w:rPr>
        <w:t>Owner</w:t>
      </w:r>
      <w:r>
        <w:rPr>
          <w:rFonts w:ascii="Arial" w:hAnsi="Arial" w:cs="Arial"/>
          <w:sz w:val="20"/>
          <w:szCs w:val="20"/>
        </w:rPr>
        <w:t xml:space="preserve">” after the words “the </w:t>
      </w:r>
      <w:r w:rsidRPr="00AE791F">
        <w:rPr>
          <w:rFonts w:ascii="Arial" w:hAnsi="Arial" w:cs="Arial"/>
          <w:i/>
          <w:iCs/>
          <w:sz w:val="20"/>
          <w:szCs w:val="20"/>
        </w:rPr>
        <w:t>Client</w:t>
      </w:r>
      <w:r>
        <w:rPr>
          <w:rFonts w:ascii="Arial" w:hAnsi="Arial" w:cs="Arial"/>
          <w:sz w:val="20"/>
          <w:szCs w:val="20"/>
        </w:rPr>
        <w:t>”.</w:t>
      </w:r>
    </w:p>
    <w:p w14:paraId="1CCA20D7" w14:textId="021E7928" w:rsidR="00B4515F" w:rsidRPr="00B4515F" w:rsidRDefault="000038DC" w:rsidP="00D35565">
      <w:pPr>
        <w:pStyle w:val="ListParagraph"/>
        <w:numPr>
          <w:ilvl w:val="0"/>
          <w:numId w:val="43"/>
        </w:numPr>
        <w:pBdr>
          <w:top w:val="single" w:sz="4" w:space="3" w:color="BFBFBF" w:themeColor="background1" w:themeShade="BF"/>
          <w:left w:val="single" w:sz="4" w:space="4" w:color="BFBFBF" w:themeColor="background1" w:themeShade="BF"/>
          <w:bottom w:val="single" w:sz="4" w:space="3" w:color="BFBFBF" w:themeColor="background1" w:themeShade="BF"/>
          <w:right w:val="single" w:sz="4" w:space="4" w:color="BFBFBF" w:themeColor="background1" w:themeShade="BF"/>
        </w:pBdr>
        <w:spacing w:before="120" w:after="60" w:line="259" w:lineRule="auto"/>
        <w:ind w:left="540" w:right="2"/>
        <w:contextualSpacing w:val="0"/>
        <w:rPr>
          <w:rFonts w:ascii="Arial" w:hAnsi="Arial" w:cs="Arial"/>
          <w:sz w:val="20"/>
          <w:szCs w:val="20"/>
        </w:rPr>
      </w:pPr>
      <w:r w:rsidRPr="00B4515F">
        <w:rPr>
          <w:rFonts w:ascii="Arial" w:hAnsi="Arial" w:cs="Arial"/>
          <w:sz w:val="20"/>
          <w:szCs w:val="20"/>
        </w:rPr>
        <w:t>In the first sentence of Article A12</w:t>
      </w:r>
      <w:r w:rsidR="007D1F02">
        <w:rPr>
          <w:rFonts w:ascii="Arial" w:hAnsi="Arial" w:cs="Arial"/>
          <w:sz w:val="20"/>
          <w:szCs w:val="20"/>
        </w:rPr>
        <w:t>,</w:t>
      </w:r>
      <w:r w:rsidRPr="00B4515F">
        <w:rPr>
          <w:rFonts w:ascii="Arial" w:hAnsi="Arial" w:cs="Arial"/>
          <w:sz w:val="20"/>
          <w:szCs w:val="20"/>
        </w:rPr>
        <w:t xml:space="preserve"> after the words “The </w:t>
      </w:r>
      <w:r w:rsidRPr="00B4515F">
        <w:rPr>
          <w:rFonts w:ascii="Arial" w:hAnsi="Arial" w:cs="Arial"/>
          <w:i/>
          <w:iCs/>
          <w:sz w:val="20"/>
          <w:szCs w:val="20"/>
        </w:rPr>
        <w:t>Client</w:t>
      </w:r>
      <w:r w:rsidRPr="00B4515F">
        <w:rPr>
          <w:rFonts w:ascii="Arial" w:hAnsi="Arial" w:cs="Arial"/>
          <w:sz w:val="20"/>
          <w:szCs w:val="20"/>
        </w:rPr>
        <w:t xml:space="preserve"> shall provide”</w:t>
      </w:r>
      <w:r w:rsidR="007D1F02">
        <w:rPr>
          <w:rFonts w:ascii="Arial" w:hAnsi="Arial" w:cs="Arial"/>
          <w:sz w:val="20"/>
          <w:szCs w:val="20"/>
        </w:rPr>
        <w:t>,</w:t>
      </w:r>
      <w:r w:rsidRPr="00B4515F">
        <w:rPr>
          <w:rFonts w:ascii="Arial" w:hAnsi="Arial" w:cs="Arial"/>
          <w:sz w:val="20"/>
          <w:szCs w:val="20"/>
        </w:rPr>
        <w:t xml:space="preserve"> add the words “the </w:t>
      </w:r>
      <w:r w:rsidRPr="00B4515F">
        <w:rPr>
          <w:rFonts w:ascii="Arial" w:hAnsi="Arial" w:cs="Arial"/>
          <w:i/>
          <w:iCs/>
          <w:sz w:val="20"/>
          <w:szCs w:val="20"/>
        </w:rPr>
        <w:t>Functional Program</w:t>
      </w:r>
      <w:r w:rsidRPr="00B4515F">
        <w:rPr>
          <w:rFonts w:ascii="Arial" w:hAnsi="Arial" w:cs="Arial"/>
          <w:sz w:val="20"/>
          <w:szCs w:val="20"/>
        </w:rPr>
        <w:t>, if any, and”.</w:t>
      </w:r>
    </w:p>
    <w:p w14:paraId="115A86A4" w14:textId="0F1C3EA2" w:rsidR="00B4515F" w:rsidRPr="00B4515F" w:rsidRDefault="000038DC" w:rsidP="00D35565">
      <w:pPr>
        <w:pStyle w:val="ListParagraph"/>
        <w:numPr>
          <w:ilvl w:val="0"/>
          <w:numId w:val="43"/>
        </w:numPr>
        <w:pBdr>
          <w:top w:val="single" w:sz="4" w:space="3" w:color="BFBFBF" w:themeColor="background1" w:themeShade="BF"/>
          <w:left w:val="single" w:sz="4" w:space="4" w:color="BFBFBF" w:themeColor="background1" w:themeShade="BF"/>
          <w:bottom w:val="single" w:sz="4" w:space="3" w:color="BFBFBF" w:themeColor="background1" w:themeShade="BF"/>
          <w:right w:val="single" w:sz="4" w:space="4" w:color="BFBFBF" w:themeColor="background1" w:themeShade="BF"/>
        </w:pBdr>
        <w:spacing w:before="120" w:after="60" w:line="259" w:lineRule="auto"/>
        <w:ind w:left="540" w:right="2"/>
        <w:contextualSpacing w:val="0"/>
        <w:rPr>
          <w:rFonts w:ascii="Arial" w:hAnsi="Arial" w:cs="Arial"/>
          <w:sz w:val="20"/>
          <w:szCs w:val="20"/>
        </w:rPr>
      </w:pPr>
      <w:r w:rsidRPr="00B4515F">
        <w:rPr>
          <w:rFonts w:ascii="Arial" w:hAnsi="Arial" w:cs="Arial"/>
          <w:sz w:val="20"/>
          <w:szCs w:val="20"/>
        </w:rPr>
        <w:t>In paragraph 4 of Article A12</w:t>
      </w:r>
      <w:r w:rsidR="007D1F02">
        <w:rPr>
          <w:rFonts w:ascii="Arial" w:hAnsi="Arial" w:cs="Arial"/>
          <w:sz w:val="20"/>
          <w:szCs w:val="20"/>
        </w:rPr>
        <w:t>,</w:t>
      </w:r>
      <w:r w:rsidRPr="00B4515F">
        <w:rPr>
          <w:rFonts w:ascii="Arial" w:hAnsi="Arial" w:cs="Arial"/>
          <w:sz w:val="20"/>
          <w:szCs w:val="20"/>
        </w:rPr>
        <w:t xml:space="preserve"> replace the words “construction contract documents” with “</w:t>
      </w:r>
      <w:r w:rsidRPr="00B4515F">
        <w:rPr>
          <w:rFonts w:ascii="Arial" w:hAnsi="Arial" w:cs="Arial"/>
          <w:i/>
          <w:iCs/>
          <w:sz w:val="20"/>
          <w:szCs w:val="20"/>
        </w:rPr>
        <w:t>Design-Build Contract Documents</w:t>
      </w:r>
      <w:r w:rsidRPr="00B4515F">
        <w:rPr>
          <w:rFonts w:ascii="Arial" w:hAnsi="Arial" w:cs="Arial"/>
          <w:sz w:val="20"/>
          <w:szCs w:val="20"/>
        </w:rPr>
        <w:t>”.</w:t>
      </w:r>
    </w:p>
    <w:p w14:paraId="58EBED56" w14:textId="5BE32613" w:rsidR="00B4515F" w:rsidRPr="00B4515F" w:rsidRDefault="000038DC" w:rsidP="00D35565">
      <w:pPr>
        <w:pStyle w:val="ListParagraph"/>
        <w:numPr>
          <w:ilvl w:val="0"/>
          <w:numId w:val="43"/>
        </w:numPr>
        <w:pBdr>
          <w:top w:val="single" w:sz="4" w:space="3" w:color="BFBFBF" w:themeColor="background1" w:themeShade="BF"/>
          <w:left w:val="single" w:sz="4" w:space="4" w:color="BFBFBF" w:themeColor="background1" w:themeShade="BF"/>
          <w:bottom w:val="single" w:sz="4" w:space="3" w:color="BFBFBF" w:themeColor="background1" w:themeShade="BF"/>
          <w:right w:val="single" w:sz="4" w:space="4" w:color="BFBFBF" w:themeColor="background1" w:themeShade="BF"/>
        </w:pBdr>
        <w:spacing w:before="120" w:after="60" w:line="259" w:lineRule="auto"/>
        <w:ind w:left="540" w:right="2"/>
        <w:contextualSpacing w:val="0"/>
        <w:rPr>
          <w:rFonts w:ascii="Arial" w:hAnsi="Arial" w:cs="Arial"/>
          <w:sz w:val="20"/>
          <w:szCs w:val="20"/>
        </w:rPr>
      </w:pPr>
      <w:r w:rsidRPr="00B4515F">
        <w:rPr>
          <w:rFonts w:ascii="Arial" w:hAnsi="Arial" w:cs="Arial"/>
          <w:sz w:val="20"/>
          <w:szCs w:val="20"/>
        </w:rPr>
        <w:t>In the second sentence of Article A13</w:t>
      </w:r>
      <w:r w:rsidR="004A0F47">
        <w:rPr>
          <w:rFonts w:ascii="Arial" w:hAnsi="Arial" w:cs="Arial"/>
          <w:sz w:val="20"/>
          <w:szCs w:val="20"/>
        </w:rPr>
        <w:t>,</w:t>
      </w:r>
      <w:r w:rsidRPr="00B4515F">
        <w:rPr>
          <w:rFonts w:ascii="Arial" w:hAnsi="Arial" w:cs="Arial"/>
          <w:sz w:val="20"/>
          <w:szCs w:val="20"/>
        </w:rPr>
        <w:t xml:space="preserve"> delete the word “The” at the start of the sentence and replace it with the words “To the extent permitted by the </w:t>
      </w:r>
      <w:r w:rsidRPr="00B4515F">
        <w:rPr>
          <w:rFonts w:ascii="Arial" w:hAnsi="Arial" w:cs="Arial"/>
          <w:i/>
          <w:iCs/>
          <w:sz w:val="20"/>
          <w:szCs w:val="20"/>
        </w:rPr>
        <w:t>Owner</w:t>
      </w:r>
      <w:r w:rsidRPr="00B4515F">
        <w:rPr>
          <w:rFonts w:ascii="Arial" w:hAnsi="Arial" w:cs="Arial"/>
          <w:sz w:val="20"/>
          <w:szCs w:val="20"/>
        </w:rPr>
        <w:t xml:space="preserve"> and </w:t>
      </w:r>
      <w:r w:rsidRPr="00B4515F">
        <w:rPr>
          <w:rFonts w:ascii="Arial" w:hAnsi="Arial" w:cs="Arial"/>
          <w:i/>
          <w:iCs/>
          <w:sz w:val="20"/>
          <w:szCs w:val="20"/>
        </w:rPr>
        <w:t>Design-Build Contract Documents</w:t>
      </w:r>
      <w:r w:rsidRPr="00B4515F">
        <w:rPr>
          <w:rFonts w:ascii="Arial" w:hAnsi="Arial" w:cs="Arial"/>
          <w:sz w:val="20"/>
          <w:szCs w:val="20"/>
        </w:rPr>
        <w:t>, the”.</w:t>
      </w:r>
    </w:p>
    <w:p w14:paraId="6DFCD913" w14:textId="5CF29FE8" w:rsidR="00B4515F" w:rsidRPr="00B4515F" w:rsidRDefault="000038DC" w:rsidP="00BE03D6">
      <w:pPr>
        <w:pStyle w:val="ListParagraph"/>
        <w:numPr>
          <w:ilvl w:val="0"/>
          <w:numId w:val="43"/>
        </w:numPr>
        <w:pBdr>
          <w:top w:val="single" w:sz="4" w:space="3" w:color="BFBFBF" w:themeColor="background1" w:themeShade="BF"/>
          <w:left w:val="single" w:sz="4" w:space="4" w:color="BFBFBF" w:themeColor="background1" w:themeShade="BF"/>
          <w:bottom w:val="single" w:sz="4" w:space="3" w:color="BFBFBF" w:themeColor="background1" w:themeShade="BF"/>
          <w:right w:val="single" w:sz="4" w:space="4" w:color="BFBFBF" w:themeColor="background1" w:themeShade="BF"/>
        </w:pBdr>
        <w:spacing w:before="120" w:after="60" w:line="259" w:lineRule="auto"/>
        <w:ind w:left="540" w:right="2"/>
        <w:contextualSpacing w:val="0"/>
        <w:rPr>
          <w:rFonts w:ascii="Arial" w:hAnsi="Arial" w:cs="Arial"/>
          <w:iCs/>
          <w:sz w:val="20"/>
          <w:szCs w:val="20"/>
        </w:rPr>
      </w:pPr>
      <w:r w:rsidRPr="00B4515F">
        <w:rPr>
          <w:rFonts w:ascii="Arial" w:hAnsi="Arial" w:cs="Arial"/>
          <w:sz w:val="20"/>
          <w:szCs w:val="20"/>
        </w:rPr>
        <w:t>Throughout Article</w:t>
      </w:r>
      <w:r w:rsidR="00756E5D">
        <w:rPr>
          <w:rFonts w:ascii="Arial" w:hAnsi="Arial" w:cs="Arial"/>
          <w:sz w:val="20"/>
          <w:szCs w:val="20"/>
        </w:rPr>
        <w:t>s A22 and</w:t>
      </w:r>
      <w:r w:rsidRPr="00B4515F">
        <w:rPr>
          <w:rFonts w:ascii="Arial" w:hAnsi="Arial" w:cs="Arial"/>
          <w:sz w:val="20"/>
          <w:szCs w:val="20"/>
        </w:rPr>
        <w:t xml:space="preserve"> A23</w:t>
      </w:r>
      <w:r w:rsidR="004A0F47">
        <w:rPr>
          <w:rFonts w:ascii="Arial" w:hAnsi="Arial" w:cs="Arial"/>
          <w:sz w:val="20"/>
          <w:szCs w:val="20"/>
        </w:rPr>
        <w:t>,</w:t>
      </w:r>
      <w:r w:rsidRPr="00B4515F">
        <w:rPr>
          <w:rFonts w:ascii="Arial" w:hAnsi="Arial" w:cs="Arial"/>
          <w:sz w:val="20"/>
          <w:szCs w:val="20"/>
        </w:rPr>
        <w:t xml:space="preserve"> replace the words “</w:t>
      </w:r>
      <w:r w:rsidRPr="00B4515F">
        <w:rPr>
          <w:rFonts w:ascii="Arial" w:hAnsi="Arial" w:cs="Arial"/>
          <w:i/>
          <w:iCs/>
          <w:sz w:val="20"/>
          <w:szCs w:val="20"/>
        </w:rPr>
        <w:t>Proper Invoice</w:t>
      </w:r>
      <w:r w:rsidRPr="00B4515F">
        <w:rPr>
          <w:rFonts w:ascii="Arial" w:hAnsi="Arial" w:cs="Arial"/>
          <w:sz w:val="20"/>
          <w:szCs w:val="20"/>
        </w:rPr>
        <w:t>” with the word “</w:t>
      </w:r>
      <w:r w:rsidRPr="00B4515F">
        <w:rPr>
          <w:rFonts w:ascii="Arial" w:hAnsi="Arial" w:cs="Arial"/>
          <w:i/>
          <w:sz w:val="20"/>
          <w:szCs w:val="20"/>
        </w:rPr>
        <w:t>Invoice</w:t>
      </w:r>
      <w:r w:rsidRPr="00B4515F">
        <w:rPr>
          <w:rFonts w:ascii="Arial" w:hAnsi="Arial" w:cs="Arial"/>
          <w:iCs/>
          <w:sz w:val="20"/>
          <w:szCs w:val="20"/>
        </w:rPr>
        <w:t>”.</w:t>
      </w:r>
    </w:p>
    <w:p w14:paraId="1820B021" w14:textId="012FF70A" w:rsidR="00B4515F" w:rsidRPr="00B4515F" w:rsidRDefault="000038DC" w:rsidP="00BE03D6">
      <w:pPr>
        <w:pStyle w:val="ListParagraph"/>
        <w:keepNext/>
        <w:numPr>
          <w:ilvl w:val="0"/>
          <w:numId w:val="43"/>
        </w:numPr>
        <w:pBdr>
          <w:top w:val="single" w:sz="4" w:space="3" w:color="BFBFBF" w:themeColor="background1" w:themeShade="BF"/>
          <w:left w:val="single" w:sz="4" w:space="4" w:color="BFBFBF" w:themeColor="background1" w:themeShade="BF"/>
          <w:bottom w:val="single" w:sz="4" w:space="3" w:color="BFBFBF" w:themeColor="background1" w:themeShade="BF"/>
          <w:right w:val="single" w:sz="4" w:space="4" w:color="BFBFBF" w:themeColor="background1" w:themeShade="BF"/>
        </w:pBdr>
        <w:spacing w:before="120" w:after="60" w:line="259" w:lineRule="auto"/>
        <w:ind w:left="540" w:right="2"/>
        <w:contextualSpacing w:val="0"/>
        <w:rPr>
          <w:rFonts w:ascii="Arial" w:hAnsi="Arial" w:cs="Arial"/>
          <w:sz w:val="20"/>
          <w:szCs w:val="20"/>
        </w:rPr>
      </w:pPr>
      <w:r w:rsidRPr="00B4515F">
        <w:rPr>
          <w:rFonts w:ascii="Arial" w:hAnsi="Arial" w:cs="Arial"/>
          <w:sz w:val="20"/>
          <w:szCs w:val="20"/>
        </w:rPr>
        <w:t>Delete the text of Article A24 and replace it with the following:</w:t>
      </w:r>
    </w:p>
    <w:p w14:paraId="3911B024" w14:textId="66F21099" w:rsidR="00B4515F" w:rsidRDefault="000038DC" w:rsidP="00A27485">
      <w:pPr>
        <w:pBdr>
          <w:top w:val="single" w:sz="4" w:space="3" w:color="BFBFBF" w:themeColor="background1" w:themeShade="BF"/>
          <w:left w:val="single" w:sz="4" w:space="4" w:color="BFBFBF" w:themeColor="background1" w:themeShade="BF"/>
          <w:bottom w:val="single" w:sz="4" w:space="3" w:color="BFBFBF" w:themeColor="background1" w:themeShade="BF"/>
          <w:right w:val="single" w:sz="4" w:space="4" w:color="BFBFBF" w:themeColor="background1" w:themeShade="BF"/>
        </w:pBdr>
        <w:spacing w:after="60" w:line="259" w:lineRule="auto"/>
        <w:ind w:left="734" w:right="2" w:hanging="554"/>
        <w:rPr>
          <w:rFonts w:ascii="Arial" w:hAnsi="Arial" w:cs="Arial"/>
          <w:sz w:val="20"/>
          <w:szCs w:val="20"/>
        </w:rPr>
      </w:pPr>
      <w:r>
        <w:rPr>
          <w:rFonts w:ascii="Arial" w:hAnsi="Arial" w:cs="Arial"/>
          <w:i/>
          <w:sz w:val="20"/>
          <w:szCs w:val="20"/>
        </w:rPr>
        <w:tab/>
      </w:r>
      <w:r w:rsidRPr="00B4515F">
        <w:rPr>
          <w:rFonts w:ascii="Arial" w:hAnsi="Arial" w:cs="Arial"/>
          <w:i/>
          <w:sz w:val="20"/>
          <w:szCs w:val="20"/>
        </w:rPr>
        <w:t>Invoices</w:t>
      </w:r>
      <w:r w:rsidRPr="00B4515F">
        <w:rPr>
          <w:rFonts w:ascii="Arial" w:hAnsi="Arial" w:cs="Arial"/>
          <w:sz w:val="20"/>
          <w:szCs w:val="20"/>
        </w:rPr>
        <w:t xml:space="preserve"> shall be issued and submitted to the </w:t>
      </w:r>
      <w:r w:rsidRPr="00B4515F">
        <w:rPr>
          <w:rFonts w:ascii="Arial" w:hAnsi="Arial" w:cs="Arial"/>
          <w:i/>
          <w:sz w:val="20"/>
          <w:szCs w:val="20"/>
        </w:rPr>
        <w:t>Client</w:t>
      </w:r>
      <w:r w:rsidRPr="00B4515F">
        <w:rPr>
          <w:rFonts w:ascii="Arial" w:hAnsi="Arial" w:cs="Arial"/>
          <w:sz w:val="20"/>
          <w:szCs w:val="20"/>
        </w:rPr>
        <w:t xml:space="preserve"> monthly on or after the _____ day of the month unless otherwise agreed to in writing</w:t>
      </w:r>
      <w:r w:rsidR="00F36857">
        <w:rPr>
          <w:rFonts w:ascii="Arial" w:hAnsi="Arial" w:cs="Arial"/>
          <w:sz w:val="20"/>
          <w:szCs w:val="20"/>
        </w:rPr>
        <w:t xml:space="preserve"> by the parties</w:t>
      </w:r>
      <w:r w:rsidRPr="00B4515F">
        <w:rPr>
          <w:rFonts w:ascii="Arial" w:hAnsi="Arial" w:cs="Arial"/>
          <w:sz w:val="20"/>
          <w:szCs w:val="20"/>
        </w:rPr>
        <w:t xml:space="preserve">. Subject to compliance with the </w:t>
      </w:r>
      <w:r w:rsidRPr="00B4515F">
        <w:rPr>
          <w:rFonts w:ascii="Arial" w:hAnsi="Arial" w:cs="Arial"/>
          <w:i/>
          <w:sz w:val="20"/>
          <w:szCs w:val="20"/>
        </w:rPr>
        <w:t>Lien Legislation</w:t>
      </w:r>
      <w:r w:rsidRPr="00B4515F">
        <w:rPr>
          <w:rFonts w:ascii="Arial" w:hAnsi="Arial" w:cs="Arial"/>
          <w:sz w:val="20"/>
          <w:szCs w:val="20"/>
        </w:rPr>
        <w:t xml:space="preserve">, the </w:t>
      </w:r>
      <w:r w:rsidRPr="00B4515F">
        <w:rPr>
          <w:rFonts w:ascii="Arial" w:hAnsi="Arial" w:cs="Arial"/>
          <w:i/>
          <w:sz w:val="20"/>
          <w:szCs w:val="20"/>
        </w:rPr>
        <w:t>Client</w:t>
      </w:r>
      <w:r w:rsidRPr="00B4515F">
        <w:rPr>
          <w:rFonts w:ascii="Arial" w:hAnsi="Arial" w:cs="Arial"/>
          <w:sz w:val="20"/>
          <w:szCs w:val="20"/>
        </w:rPr>
        <w:t xml:space="preserve"> shall pay the </w:t>
      </w:r>
      <w:r w:rsidRPr="00B4515F">
        <w:rPr>
          <w:rFonts w:ascii="Arial" w:hAnsi="Arial" w:cs="Arial"/>
          <w:i/>
          <w:sz w:val="20"/>
          <w:szCs w:val="20"/>
        </w:rPr>
        <w:t>Architect</w:t>
      </w:r>
      <w:r w:rsidRPr="00B4515F">
        <w:rPr>
          <w:rFonts w:ascii="Arial" w:hAnsi="Arial" w:cs="Arial"/>
          <w:sz w:val="20"/>
          <w:szCs w:val="20"/>
        </w:rPr>
        <w:t xml:space="preserve"> the invoiced amount or</w:t>
      </w:r>
      <w:r w:rsidR="00F36857">
        <w:rPr>
          <w:rFonts w:ascii="Arial" w:hAnsi="Arial" w:cs="Arial"/>
          <w:sz w:val="20"/>
          <w:szCs w:val="20"/>
        </w:rPr>
        <w:t xml:space="preserve">, where there is a </w:t>
      </w:r>
      <w:r w:rsidR="00F36857" w:rsidRPr="008E63D1">
        <w:rPr>
          <w:rFonts w:ascii="Arial" w:hAnsi="Arial" w:cs="Arial"/>
          <w:i/>
          <w:iCs/>
          <w:sz w:val="20"/>
          <w:szCs w:val="20"/>
        </w:rPr>
        <w:t>Dispute</w:t>
      </w:r>
      <w:r w:rsidR="00F36857">
        <w:rPr>
          <w:rFonts w:ascii="Arial" w:hAnsi="Arial" w:cs="Arial"/>
          <w:sz w:val="20"/>
          <w:szCs w:val="20"/>
        </w:rPr>
        <w:t xml:space="preserve"> respecting the invoiced amount,</w:t>
      </w:r>
      <w:r w:rsidRPr="00B4515F">
        <w:rPr>
          <w:rFonts w:ascii="Arial" w:hAnsi="Arial" w:cs="Arial"/>
          <w:sz w:val="20"/>
          <w:szCs w:val="20"/>
        </w:rPr>
        <w:t xml:space="preserve"> the undisputed portion thereof on account of the </w:t>
      </w:r>
      <w:r w:rsidRPr="00B4515F">
        <w:rPr>
          <w:rFonts w:ascii="Arial" w:hAnsi="Arial" w:cs="Arial"/>
          <w:i/>
          <w:sz w:val="20"/>
          <w:szCs w:val="20"/>
        </w:rPr>
        <w:t>Architect’s</w:t>
      </w:r>
      <w:r w:rsidRPr="00B4515F">
        <w:rPr>
          <w:rFonts w:ascii="Arial" w:hAnsi="Arial" w:cs="Arial"/>
          <w:sz w:val="20"/>
          <w:szCs w:val="20"/>
        </w:rPr>
        <w:t xml:space="preserve"> fee less any applicable statutory holdback</w:t>
      </w:r>
      <w:r w:rsidR="00E941EE">
        <w:rPr>
          <w:rFonts w:ascii="Arial" w:hAnsi="Arial" w:cs="Arial"/>
          <w:sz w:val="20"/>
          <w:szCs w:val="20"/>
        </w:rPr>
        <w:t>,</w:t>
      </w:r>
      <w:r w:rsidRPr="00B4515F">
        <w:rPr>
          <w:rFonts w:ascii="Arial" w:hAnsi="Arial" w:cs="Arial"/>
          <w:sz w:val="20"/>
          <w:szCs w:val="20"/>
        </w:rPr>
        <w:t xml:space="preserve"> </w:t>
      </w:r>
      <w:r w:rsidR="00E941EE">
        <w:rPr>
          <w:rFonts w:ascii="Arial" w:hAnsi="Arial" w:cs="Arial"/>
          <w:sz w:val="20"/>
          <w:szCs w:val="20"/>
        </w:rPr>
        <w:t xml:space="preserve">plus </w:t>
      </w:r>
      <w:r w:rsidRPr="00B4515F">
        <w:rPr>
          <w:rFonts w:ascii="Arial" w:hAnsi="Arial" w:cs="Arial"/>
          <w:sz w:val="20"/>
          <w:szCs w:val="20"/>
        </w:rPr>
        <w:t xml:space="preserve">agreed upon </w:t>
      </w:r>
      <w:r w:rsidRPr="00B4515F">
        <w:rPr>
          <w:rFonts w:ascii="Arial" w:hAnsi="Arial" w:cs="Arial"/>
          <w:i/>
          <w:sz w:val="20"/>
          <w:szCs w:val="20"/>
        </w:rPr>
        <w:t>Reimbursable</w:t>
      </w:r>
      <w:r w:rsidRPr="00B4515F">
        <w:rPr>
          <w:rFonts w:ascii="Arial" w:hAnsi="Arial" w:cs="Arial"/>
          <w:sz w:val="20"/>
          <w:szCs w:val="20"/>
        </w:rPr>
        <w:t xml:space="preserve"> </w:t>
      </w:r>
      <w:r w:rsidRPr="00B4515F">
        <w:rPr>
          <w:rFonts w:ascii="Arial" w:hAnsi="Arial" w:cs="Arial"/>
          <w:i/>
          <w:sz w:val="20"/>
          <w:szCs w:val="20"/>
        </w:rPr>
        <w:t>Expenses</w:t>
      </w:r>
      <w:r w:rsidR="00E941EE" w:rsidRPr="00E941EE">
        <w:rPr>
          <w:rFonts w:ascii="Arial" w:hAnsi="Arial" w:cs="Arial"/>
          <w:sz w:val="20"/>
          <w:szCs w:val="20"/>
        </w:rPr>
        <w:t>, and</w:t>
      </w:r>
      <w:r w:rsidRPr="00E941EE">
        <w:rPr>
          <w:rFonts w:ascii="Arial" w:hAnsi="Arial" w:cs="Arial"/>
          <w:sz w:val="20"/>
          <w:szCs w:val="20"/>
        </w:rPr>
        <w:t xml:space="preserve"> </w:t>
      </w:r>
      <w:r w:rsidRPr="00B4515F">
        <w:rPr>
          <w:rFonts w:ascii="Arial" w:hAnsi="Arial" w:cs="Arial"/>
          <w:sz w:val="20"/>
          <w:szCs w:val="20"/>
        </w:rPr>
        <w:t xml:space="preserve">applicable </w:t>
      </w:r>
      <w:r w:rsidRPr="00B4515F">
        <w:rPr>
          <w:rFonts w:ascii="Arial" w:hAnsi="Arial" w:cs="Arial"/>
          <w:i/>
          <w:sz w:val="20"/>
          <w:szCs w:val="20"/>
        </w:rPr>
        <w:t xml:space="preserve">Value Added Taxes </w:t>
      </w:r>
      <w:r w:rsidRPr="00B4515F">
        <w:rPr>
          <w:rFonts w:ascii="Arial" w:hAnsi="Arial" w:cs="Arial"/>
          <w:iCs/>
          <w:sz w:val="20"/>
          <w:szCs w:val="20"/>
        </w:rPr>
        <w:t xml:space="preserve">within </w:t>
      </w:r>
      <w:r w:rsidR="00E941EE">
        <w:rPr>
          <w:rFonts w:ascii="Arial" w:hAnsi="Arial" w:cs="Arial"/>
          <w:sz w:val="20"/>
          <w:szCs w:val="20"/>
        </w:rPr>
        <w:t>twenty-eight</w:t>
      </w:r>
      <w:r w:rsidR="00E941EE" w:rsidRPr="00B4515F">
        <w:rPr>
          <w:rFonts w:ascii="Arial" w:hAnsi="Arial" w:cs="Arial"/>
          <w:sz w:val="20"/>
          <w:szCs w:val="20"/>
        </w:rPr>
        <w:t xml:space="preserve"> </w:t>
      </w:r>
      <w:r w:rsidRPr="00B4515F">
        <w:rPr>
          <w:rFonts w:ascii="Arial" w:hAnsi="Arial" w:cs="Arial"/>
          <w:sz w:val="20"/>
          <w:szCs w:val="20"/>
        </w:rPr>
        <w:t>(</w:t>
      </w:r>
      <w:r w:rsidR="00E941EE">
        <w:rPr>
          <w:rFonts w:ascii="Arial" w:hAnsi="Arial" w:cs="Arial"/>
          <w:sz w:val="20"/>
          <w:szCs w:val="20"/>
        </w:rPr>
        <w:t>28</w:t>
      </w:r>
      <w:r w:rsidRPr="00B4515F">
        <w:rPr>
          <w:rFonts w:ascii="Arial" w:hAnsi="Arial" w:cs="Arial"/>
          <w:sz w:val="20"/>
          <w:szCs w:val="20"/>
        </w:rPr>
        <w:t xml:space="preserve">) days of the </w:t>
      </w:r>
      <w:r w:rsidRPr="00B4515F">
        <w:rPr>
          <w:rFonts w:ascii="Arial" w:hAnsi="Arial" w:cs="Arial"/>
          <w:i/>
          <w:iCs/>
          <w:sz w:val="20"/>
          <w:szCs w:val="20"/>
        </w:rPr>
        <w:t>Client’s</w:t>
      </w:r>
      <w:r w:rsidRPr="00B4515F">
        <w:rPr>
          <w:rFonts w:ascii="Arial" w:hAnsi="Arial" w:cs="Arial"/>
          <w:sz w:val="20"/>
          <w:szCs w:val="20"/>
        </w:rPr>
        <w:t xml:space="preserve"> receipt of such</w:t>
      </w:r>
      <w:r w:rsidRPr="00B4515F">
        <w:rPr>
          <w:rFonts w:ascii="Arial" w:hAnsi="Arial" w:cs="Arial"/>
          <w:i/>
          <w:iCs/>
          <w:sz w:val="20"/>
          <w:szCs w:val="20"/>
        </w:rPr>
        <w:t xml:space="preserve"> Invoice </w:t>
      </w:r>
      <w:r w:rsidRPr="00B4515F">
        <w:rPr>
          <w:rFonts w:ascii="Arial" w:hAnsi="Arial" w:cs="Arial"/>
          <w:sz w:val="20"/>
          <w:szCs w:val="20"/>
        </w:rPr>
        <w:t xml:space="preserve">or as otherwise required by the </w:t>
      </w:r>
      <w:r w:rsidRPr="00B4515F">
        <w:rPr>
          <w:rFonts w:ascii="Arial" w:hAnsi="Arial" w:cs="Arial"/>
          <w:i/>
          <w:sz w:val="20"/>
          <w:szCs w:val="20"/>
        </w:rPr>
        <w:t>Lien Legislation</w:t>
      </w:r>
      <w:r w:rsidRPr="00B4515F">
        <w:rPr>
          <w:rFonts w:ascii="Arial" w:hAnsi="Arial" w:cs="Arial"/>
          <w:sz w:val="20"/>
          <w:szCs w:val="20"/>
        </w:rPr>
        <w:t>.</w:t>
      </w:r>
    </w:p>
    <w:p w14:paraId="79492334" w14:textId="6A191E97" w:rsidR="00E941EE" w:rsidRPr="00B4515F" w:rsidRDefault="000038DC" w:rsidP="00BE03D6">
      <w:pPr>
        <w:pBdr>
          <w:top w:val="single" w:sz="4" w:space="3" w:color="BFBFBF" w:themeColor="background1" w:themeShade="BF"/>
          <w:left w:val="single" w:sz="4" w:space="4" w:color="BFBFBF" w:themeColor="background1" w:themeShade="BF"/>
          <w:bottom w:val="single" w:sz="4" w:space="3" w:color="BFBFBF" w:themeColor="background1" w:themeShade="BF"/>
          <w:right w:val="single" w:sz="4" w:space="4" w:color="BFBFBF" w:themeColor="background1" w:themeShade="BF"/>
        </w:pBdr>
        <w:spacing w:before="120" w:after="60" w:line="259" w:lineRule="auto"/>
        <w:ind w:left="720" w:right="2" w:hanging="540"/>
        <w:rPr>
          <w:rFonts w:ascii="Arial" w:hAnsi="Arial" w:cs="Arial"/>
          <w:sz w:val="20"/>
          <w:szCs w:val="20"/>
        </w:rPr>
      </w:pPr>
      <w:r>
        <w:rPr>
          <w:rFonts w:ascii="Arial" w:hAnsi="Arial" w:cs="Arial"/>
          <w:i/>
          <w:sz w:val="20"/>
          <w:szCs w:val="20"/>
        </w:rPr>
        <w:lastRenderedPageBreak/>
        <w:tab/>
      </w:r>
      <w:r w:rsidRPr="00E941EE">
        <w:rPr>
          <w:rFonts w:ascii="Arial" w:hAnsi="Arial" w:cs="Arial"/>
          <w:sz w:val="20"/>
          <w:szCs w:val="20"/>
        </w:rPr>
        <w:t>Where applicable, upon request, the</w:t>
      </w:r>
      <w:r w:rsidRPr="00E941EE">
        <w:rPr>
          <w:rFonts w:ascii="Arial" w:hAnsi="Arial" w:cs="Arial"/>
          <w:i/>
          <w:sz w:val="20"/>
          <w:szCs w:val="20"/>
        </w:rPr>
        <w:t xml:space="preserve"> </w:t>
      </w:r>
      <w:r w:rsidRPr="00E941EE">
        <w:rPr>
          <w:rFonts w:ascii="Arial" w:hAnsi="Arial" w:cs="Arial"/>
          <w:i/>
          <w:iCs/>
          <w:sz w:val="20"/>
          <w:szCs w:val="20"/>
        </w:rPr>
        <w:t>Client</w:t>
      </w:r>
      <w:r w:rsidRPr="00E941EE">
        <w:rPr>
          <w:rFonts w:ascii="Arial" w:hAnsi="Arial" w:cs="Arial"/>
          <w:sz w:val="20"/>
          <w:szCs w:val="20"/>
        </w:rPr>
        <w:t xml:space="preserve"> shall confirm to the </w:t>
      </w:r>
      <w:r w:rsidRPr="00E941EE">
        <w:rPr>
          <w:rFonts w:ascii="Arial" w:hAnsi="Arial" w:cs="Arial"/>
          <w:i/>
          <w:iCs/>
          <w:sz w:val="20"/>
          <w:szCs w:val="20"/>
        </w:rPr>
        <w:t>Architect</w:t>
      </w:r>
      <w:r w:rsidRPr="00E941EE">
        <w:rPr>
          <w:rFonts w:ascii="Arial" w:hAnsi="Arial" w:cs="Arial"/>
          <w:i/>
          <w:sz w:val="20"/>
          <w:szCs w:val="20"/>
        </w:rPr>
        <w:t xml:space="preserve"> </w:t>
      </w:r>
      <w:r w:rsidRPr="00E941EE">
        <w:rPr>
          <w:rFonts w:ascii="Arial" w:hAnsi="Arial" w:cs="Arial"/>
          <w:sz w:val="20"/>
          <w:szCs w:val="20"/>
        </w:rPr>
        <w:t xml:space="preserve">when it includes all or part of amounts claimed in an </w:t>
      </w:r>
      <w:r w:rsidRPr="00E941EE">
        <w:rPr>
          <w:rFonts w:ascii="Arial" w:hAnsi="Arial" w:cs="Arial"/>
          <w:i/>
          <w:iCs/>
          <w:sz w:val="20"/>
          <w:szCs w:val="20"/>
        </w:rPr>
        <w:t>Invoice</w:t>
      </w:r>
      <w:r w:rsidRPr="00E941EE">
        <w:rPr>
          <w:rFonts w:ascii="Arial" w:hAnsi="Arial" w:cs="Arial"/>
          <w:i/>
          <w:sz w:val="20"/>
          <w:szCs w:val="20"/>
        </w:rPr>
        <w:t xml:space="preserve"> </w:t>
      </w:r>
      <w:r w:rsidRPr="00E941EE">
        <w:rPr>
          <w:rFonts w:ascii="Arial" w:hAnsi="Arial" w:cs="Arial"/>
          <w:sz w:val="20"/>
          <w:szCs w:val="20"/>
        </w:rPr>
        <w:t>in an application for payment under the</w:t>
      </w:r>
      <w:r w:rsidRPr="00E941EE">
        <w:rPr>
          <w:rFonts w:ascii="Arial" w:hAnsi="Arial" w:cs="Arial"/>
          <w:i/>
          <w:sz w:val="20"/>
          <w:szCs w:val="20"/>
        </w:rPr>
        <w:t xml:space="preserve"> </w:t>
      </w:r>
      <w:r w:rsidRPr="00E941EE">
        <w:rPr>
          <w:rFonts w:ascii="Arial" w:hAnsi="Arial" w:cs="Arial"/>
          <w:i/>
          <w:iCs/>
          <w:sz w:val="20"/>
          <w:szCs w:val="20"/>
        </w:rPr>
        <w:t>Design-Build Contract</w:t>
      </w:r>
      <w:r w:rsidRPr="00E941EE">
        <w:rPr>
          <w:rFonts w:ascii="Arial" w:hAnsi="Arial" w:cs="Arial"/>
          <w:i/>
          <w:sz w:val="20"/>
          <w:szCs w:val="20"/>
        </w:rPr>
        <w:t xml:space="preserve"> </w:t>
      </w:r>
      <w:r w:rsidRPr="00E941EE">
        <w:rPr>
          <w:rFonts w:ascii="Arial" w:hAnsi="Arial" w:cs="Arial"/>
          <w:sz w:val="20"/>
          <w:szCs w:val="20"/>
        </w:rPr>
        <w:t xml:space="preserve">and the </w:t>
      </w:r>
      <w:r w:rsidRPr="00E941EE">
        <w:rPr>
          <w:rFonts w:ascii="Arial" w:hAnsi="Arial" w:cs="Arial"/>
          <w:i/>
          <w:iCs/>
          <w:sz w:val="20"/>
          <w:szCs w:val="20"/>
        </w:rPr>
        <w:t>Client</w:t>
      </w:r>
      <w:r w:rsidRPr="00E941EE">
        <w:rPr>
          <w:rFonts w:ascii="Arial" w:hAnsi="Arial" w:cs="Arial"/>
          <w:i/>
          <w:sz w:val="20"/>
          <w:szCs w:val="20"/>
        </w:rPr>
        <w:t xml:space="preserve"> </w:t>
      </w:r>
      <w:r w:rsidRPr="00E941EE">
        <w:rPr>
          <w:rFonts w:ascii="Arial" w:hAnsi="Arial" w:cs="Arial"/>
          <w:sz w:val="20"/>
          <w:szCs w:val="20"/>
        </w:rPr>
        <w:t>shall exert reasonable and diligent efforts to collect payment from the</w:t>
      </w:r>
      <w:r w:rsidRPr="00E941EE">
        <w:rPr>
          <w:rFonts w:ascii="Arial" w:hAnsi="Arial" w:cs="Arial"/>
          <w:i/>
          <w:sz w:val="20"/>
          <w:szCs w:val="20"/>
        </w:rPr>
        <w:t xml:space="preserve"> </w:t>
      </w:r>
      <w:r w:rsidRPr="00E941EE">
        <w:rPr>
          <w:rFonts w:ascii="Arial" w:hAnsi="Arial" w:cs="Arial"/>
          <w:i/>
          <w:iCs/>
          <w:sz w:val="20"/>
          <w:szCs w:val="20"/>
        </w:rPr>
        <w:t>Owner</w:t>
      </w:r>
      <w:r w:rsidR="00B21883">
        <w:rPr>
          <w:rFonts w:ascii="Arial" w:hAnsi="Arial" w:cs="Arial"/>
          <w:i/>
          <w:iCs/>
          <w:sz w:val="20"/>
          <w:szCs w:val="20"/>
        </w:rPr>
        <w:t xml:space="preserve"> </w:t>
      </w:r>
      <w:r w:rsidR="00B21883">
        <w:rPr>
          <w:rFonts w:ascii="Arial" w:hAnsi="Arial" w:cs="Arial"/>
          <w:sz w:val="20"/>
          <w:szCs w:val="20"/>
        </w:rPr>
        <w:t>in respect of such amounts</w:t>
      </w:r>
      <w:r w:rsidRPr="00E941EE">
        <w:rPr>
          <w:rFonts w:ascii="Arial" w:hAnsi="Arial" w:cs="Arial"/>
          <w:i/>
          <w:sz w:val="20"/>
          <w:szCs w:val="20"/>
        </w:rPr>
        <w:t xml:space="preserve">, </w:t>
      </w:r>
      <w:r w:rsidRPr="00E941EE">
        <w:rPr>
          <w:rFonts w:ascii="Arial" w:hAnsi="Arial" w:cs="Arial"/>
          <w:sz w:val="20"/>
          <w:szCs w:val="20"/>
        </w:rPr>
        <w:t>including interest on overdue payments.</w:t>
      </w:r>
    </w:p>
    <w:p w14:paraId="769F19DC" w14:textId="167B3C4A" w:rsidR="00B4515F" w:rsidRPr="00DC285E" w:rsidRDefault="000038DC" w:rsidP="004A62D9">
      <w:pPr>
        <w:pStyle w:val="ListParagraph"/>
        <w:numPr>
          <w:ilvl w:val="0"/>
          <w:numId w:val="43"/>
        </w:numPr>
        <w:pBdr>
          <w:top w:val="single" w:sz="4" w:space="3" w:color="BFBFBF" w:themeColor="background1" w:themeShade="BF"/>
          <w:left w:val="single" w:sz="4" w:space="4" w:color="BFBFBF" w:themeColor="background1" w:themeShade="BF"/>
          <w:bottom w:val="single" w:sz="4" w:space="3" w:color="BFBFBF" w:themeColor="background1" w:themeShade="BF"/>
          <w:right w:val="single" w:sz="4" w:space="4" w:color="BFBFBF" w:themeColor="background1" w:themeShade="BF"/>
        </w:pBdr>
        <w:spacing w:before="120" w:after="60" w:line="259" w:lineRule="auto"/>
        <w:ind w:right="2" w:hanging="270"/>
        <w:rPr>
          <w:rFonts w:ascii="Arial" w:hAnsi="Arial" w:cs="Arial"/>
          <w:sz w:val="20"/>
          <w:szCs w:val="20"/>
        </w:rPr>
      </w:pPr>
      <w:r w:rsidRPr="00DC285E">
        <w:rPr>
          <w:rFonts w:ascii="Arial" w:hAnsi="Arial" w:cs="Arial"/>
          <w:sz w:val="20"/>
          <w:szCs w:val="20"/>
        </w:rPr>
        <w:t>In Article A25</w:t>
      </w:r>
      <w:r w:rsidR="004A0F47">
        <w:rPr>
          <w:rFonts w:ascii="Arial" w:hAnsi="Arial" w:cs="Arial"/>
          <w:sz w:val="20"/>
          <w:szCs w:val="20"/>
        </w:rPr>
        <w:t>,</w:t>
      </w:r>
      <w:r w:rsidRPr="00DC285E">
        <w:rPr>
          <w:rFonts w:ascii="Arial" w:hAnsi="Arial" w:cs="Arial"/>
          <w:sz w:val="20"/>
          <w:szCs w:val="20"/>
        </w:rPr>
        <w:t xml:space="preserve"> replace all references to “</w:t>
      </w:r>
      <w:r w:rsidRPr="00DC285E">
        <w:rPr>
          <w:rFonts w:ascii="Arial" w:hAnsi="Arial" w:cs="Arial"/>
          <w:i/>
          <w:iCs/>
          <w:sz w:val="20"/>
          <w:szCs w:val="20"/>
        </w:rPr>
        <w:t>Proper Invoice</w:t>
      </w:r>
      <w:r w:rsidRPr="00DC285E">
        <w:rPr>
          <w:rFonts w:ascii="Arial" w:hAnsi="Arial" w:cs="Arial"/>
          <w:sz w:val="20"/>
          <w:szCs w:val="20"/>
        </w:rPr>
        <w:t>” with the word “</w:t>
      </w:r>
      <w:r w:rsidRPr="00DC285E">
        <w:rPr>
          <w:rFonts w:ascii="Arial" w:hAnsi="Arial" w:cs="Arial"/>
          <w:i/>
          <w:iCs/>
          <w:sz w:val="20"/>
          <w:szCs w:val="20"/>
        </w:rPr>
        <w:t>Invoice</w:t>
      </w:r>
      <w:r w:rsidRPr="00DC285E">
        <w:rPr>
          <w:rFonts w:ascii="Arial" w:hAnsi="Arial" w:cs="Arial"/>
          <w:sz w:val="20"/>
          <w:szCs w:val="20"/>
        </w:rPr>
        <w:t>”.</w:t>
      </w:r>
    </w:p>
    <w:p w14:paraId="50B00362" w14:textId="1D62CF26" w:rsidR="00B4515F" w:rsidRPr="00B4515F" w:rsidRDefault="000038DC" w:rsidP="00D35565">
      <w:pPr>
        <w:pStyle w:val="ListParagraph"/>
        <w:numPr>
          <w:ilvl w:val="0"/>
          <w:numId w:val="43"/>
        </w:numPr>
        <w:pBdr>
          <w:top w:val="single" w:sz="4" w:space="3" w:color="BFBFBF" w:themeColor="background1" w:themeShade="BF"/>
          <w:left w:val="single" w:sz="4" w:space="4" w:color="BFBFBF" w:themeColor="background1" w:themeShade="BF"/>
          <w:bottom w:val="single" w:sz="4" w:space="3" w:color="BFBFBF" w:themeColor="background1" w:themeShade="BF"/>
          <w:right w:val="single" w:sz="4" w:space="4" w:color="BFBFBF" w:themeColor="background1" w:themeShade="BF"/>
        </w:pBdr>
        <w:spacing w:before="120" w:after="60" w:line="259" w:lineRule="auto"/>
        <w:ind w:left="180" w:right="2" w:firstLine="0"/>
        <w:contextualSpacing w:val="0"/>
        <w:rPr>
          <w:rFonts w:ascii="Arial" w:hAnsi="Arial" w:cs="Arial"/>
          <w:sz w:val="20"/>
          <w:szCs w:val="20"/>
        </w:rPr>
      </w:pPr>
      <w:r w:rsidRPr="00B4515F">
        <w:rPr>
          <w:rFonts w:ascii="Arial" w:hAnsi="Arial" w:cs="Arial"/>
          <w:sz w:val="20"/>
          <w:szCs w:val="20"/>
        </w:rPr>
        <w:t>In Article A26</w:t>
      </w:r>
      <w:r w:rsidR="004A0F47">
        <w:rPr>
          <w:rFonts w:ascii="Arial" w:hAnsi="Arial" w:cs="Arial"/>
          <w:sz w:val="20"/>
          <w:szCs w:val="20"/>
        </w:rPr>
        <w:t>,</w:t>
      </w:r>
      <w:r w:rsidRPr="00B4515F">
        <w:rPr>
          <w:rFonts w:ascii="Arial" w:hAnsi="Arial" w:cs="Arial"/>
          <w:sz w:val="20"/>
          <w:szCs w:val="20"/>
        </w:rPr>
        <w:t xml:space="preserve"> add the words “and the </w:t>
      </w:r>
      <w:r w:rsidRPr="00B4515F">
        <w:rPr>
          <w:rFonts w:ascii="Arial" w:hAnsi="Arial" w:cs="Arial"/>
          <w:i/>
          <w:iCs/>
          <w:sz w:val="20"/>
          <w:szCs w:val="20"/>
        </w:rPr>
        <w:t>Design-Build Contract</w:t>
      </w:r>
      <w:r w:rsidRPr="00B4515F">
        <w:rPr>
          <w:rFonts w:ascii="Arial" w:hAnsi="Arial" w:cs="Arial"/>
          <w:sz w:val="20"/>
          <w:szCs w:val="20"/>
        </w:rPr>
        <w:t>” after the words “</w:t>
      </w:r>
      <w:r w:rsidRPr="00B4515F">
        <w:rPr>
          <w:rFonts w:ascii="Arial" w:hAnsi="Arial" w:cs="Arial"/>
          <w:i/>
          <w:iCs/>
          <w:sz w:val="20"/>
          <w:szCs w:val="20"/>
        </w:rPr>
        <w:t>Lien Legislation</w:t>
      </w:r>
      <w:r w:rsidRPr="00B4515F">
        <w:rPr>
          <w:rFonts w:ascii="Arial" w:hAnsi="Arial" w:cs="Arial"/>
          <w:sz w:val="20"/>
          <w:szCs w:val="20"/>
        </w:rPr>
        <w:t>”.</w:t>
      </w:r>
    </w:p>
    <w:p w14:paraId="0B7EA730" w14:textId="1D31102B" w:rsidR="00B4515F" w:rsidRPr="00B4515F" w:rsidRDefault="00C776C3" w:rsidP="00D35565">
      <w:pPr>
        <w:pStyle w:val="ListParagraph"/>
        <w:numPr>
          <w:ilvl w:val="0"/>
          <w:numId w:val="43"/>
        </w:numPr>
        <w:pBdr>
          <w:top w:val="single" w:sz="4" w:space="3" w:color="BFBFBF" w:themeColor="background1" w:themeShade="BF"/>
          <w:left w:val="single" w:sz="4" w:space="4" w:color="BFBFBF" w:themeColor="background1" w:themeShade="BF"/>
          <w:bottom w:val="single" w:sz="4" w:space="3" w:color="BFBFBF" w:themeColor="background1" w:themeShade="BF"/>
          <w:right w:val="single" w:sz="4" w:space="4" w:color="BFBFBF" w:themeColor="background1" w:themeShade="BF"/>
        </w:pBdr>
        <w:spacing w:before="120" w:after="60" w:line="259" w:lineRule="auto"/>
        <w:ind w:left="180" w:right="2" w:firstLine="0"/>
        <w:contextualSpacing w:val="0"/>
        <w:rPr>
          <w:rFonts w:ascii="Arial" w:hAnsi="Arial" w:cs="Arial"/>
          <w:sz w:val="20"/>
          <w:szCs w:val="20"/>
        </w:rPr>
      </w:pPr>
      <w:r>
        <w:rPr>
          <w:rFonts w:ascii="Arial" w:hAnsi="Arial" w:cs="Arial"/>
          <w:sz w:val="20"/>
          <w:szCs w:val="20"/>
        </w:rPr>
        <w:t>In Article A27</w:t>
      </w:r>
      <w:r w:rsidR="004A0F47">
        <w:rPr>
          <w:rFonts w:ascii="Arial" w:hAnsi="Arial" w:cs="Arial"/>
          <w:sz w:val="20"/>
          <w:szCs w:val="20"/>
        </w:rPr>
        <w:t>,</w:t>
      </w:r>
      <w:r>
        <w:rPr>
          <w:rFonts w:ascii="Arial" w:hAnsi="Arial" w:cs="Arial"/>
          <w:sz w:val="20"/>
          <w:szCs w:val="20"/>
        </w:rPr>
        <w:t xml:space="preserve"> a</w:t>
      </w:r>
      <w:r w:rsidR="000038DC" w:rsidRPr="00B4515F">
        <w:rPr>
          <w:rFonts w:ascii="Arial" w:hAnsi="Arial" w:cs="Arial"/>
          <w:sz w:val="20"/>
          <w:szCs w:val="20"/>
        </w:rPr>
        <w:t xml:space="preserve">dd “13. </w:t>
      </w:r>
      <w:r w:rsidR="000038DC" w:rsidRPr="00B4515F">
        <w:rPr>
          <w:rFonts w:ascii="Arial" w:hAnsi="Arial" w:cs="Arial"/>
          <w:i/>
          <w:iCs/>
          <w:sz w:val="20"/>
          <w:szCs w:val="20"/>
        </w:rPr>
        <w:t>Functional Program</w:t>
      </w:r>
      <w:r w:rsidR="00115766">
        <w:rPr>
          <w:rFonts w:ascii="Arial" w:hAnsi="Arial" w:cs="Arial"/>
          <w:sz w:val="20"/>
          <w:szCs w:val="20"/>
        </w:rPr>
        <w:t xml:space="preserve">, </w:t>
      </w:r>
      <w:r w:rsidR="00402E2F">
        <w:rPr>
          <w:rFonts w:ascii="Arial" w:hAnsi="Arial" w:cs="Arial"/>
          <w:sz w:val="20"/>
          <w:szCs w:val="20"/>
        </w:rPr>
        <w:t>as provided or developed in accordance with GC5.1 and as may be amended from time to time</w:t>
      </w:r>
      <w:r w:rsidR="000038DC" w:rsidRPr="00B4515F">
        <w:rPr>
          <w:rFonts w:ascii="Arial" w:hAnsi="Arial" w:cs="Arial"/>
          <w:sz w:val="20"/>
          <w:szCs w:val="20"/>
        </w:rPr>
        <w:t>” to the list of contract documents.</w:t>
      </w:r>
    </w:p>
    <w:p w14:paraId="14E09516" w14:textId="7AB9C977" w:rsidR="00B4515F" w:rsidRDefault="000038DC" w:rsidP="00D35565">
      <w:pPr>
        <w:pStyle w:val="ListParagraph"/>
        <w:numPr>
          <w:ilvl w:val="0"/>
          <w:numId w:val="43"/>
        </w:numPr>
        <w:pBdr>
          <w:top w:val="single" w:sz="4" w:space="3" w:color="BFBFBF" w:themeColor="background1" w:themeShade="BF"/>
          <w:left w:val="single" w:sz="4" w:space="4" w:color="BFBFBF" w:themeColor="background1" w:themeShade="BF"/>
          <w:bottom w:val="single" w:sz="4" w:space="3" w:color="BFBFBF" w:themeColor="background1" w:themeShade="BF"/>
          <w:right w:val="single" w:sz="4" w:space="4" w:color="BFBFBF" w:themeColor="background1" w:themeShade="BF"/>
        </w:pBdr>
        <w:spacing w:before="120" w:after="60" w:line="259" w:lineRule="auto"/>
        <w:ind w:left="180" w:right="2" w:firstLine="0"/>
        <w:contextualSpacing w:val="0"/>
        <w:rPr>
          <w:rFonts w:ascii="Arial" w:hAnsi="Arial" w:cs="Arial"/>
          <w:sz w:val="20"/>
          <w:szCs w:val="20"/>
        </w:rPr>
      </w:pPr>
      <w:r w:rsidRPr="00B4515F">
        <w:rPr>
          <w:rFonts w:ascii="Arial" w:hAnsi="Arial" w:cs="Arial"/>
          <w:sz w:val="20"/>
          <w:szCs w:val="20"/>
        </w:rPr>
        <w:t>In Article A31</w:t>
      </w:r>
      <w:r w:rsidR="004A0F47">
        <w:rPr>
          <w:rFonts w:ascii="Arial" w:hAnsi="Arial" w:cs="Arial"/>
          <w:sz w:val="20"/>
          <w:szCs w:val="20"/>
        </w:rPr>
        <w:t>,</w:t>
      </w:r>
      <w:r w:rsidRPr="00B4515F">
        <w:rPr>
          <w:rFonts w:ascii="Arial" w:hAnsi="Arial" w:cs="Arial"/>
          <w:sz w:val="20"/>
          <w:szCs w:val="20"/>
        </w:rPr>
        <w:t xml:space="preserve"> add the words “and </w:t>
      </w:r>
      <w:r w:rsidRPr="00B4515F">
        <w:rPr>
          <w:rFonts w:ascii="Arial" w:hAnsi="Arial" w:cs="Arial"/>
          <w:i/>
          <w:iCs/>
          <w:sz w:val="20"/>
          <w:szCs w:val="20"/>
        </w:rPr>
        <w:t>Owner</w:t>
      </w:r>
      <w:r w:rsidRPr="00B4515F">
        <w:rPr>
          <w:rFonts w:ascii="Arial" w:hAnsi="Arial" w:cs="Arial"/>
          <w:sz w:val="20"/>
          <w:szCs w:val="20"/>
        </w:rPr>
        <w:t xml:space="preserve">” after the words “for </w:t>
      </w:r>
      <w:r w:rsidRPr="00B4515F">
        <w:rPr>
          <w:rFonts w:ascii="Arial" w:hAnsi="Arial" w:cs="Arial"/>
          <w:i/>
          <w:iCs/>
          <w:sz w:val="20"/>
          <w:szCs w:val="20"/>
        </w:rPr>
        <w:t>Client</w:t>
      </w:r>
      <w:r w:rsidRPr="00B4515F">
        <w:rPr>
          <w:rFonts w:ascii="Arial" w:hAnsi="Arial" w:cs="Arial"/>
          <w:sz w:val="20"/>
          <w:szCs w:val="20"/>
        </w:rPr>
        <w:t>”.</w:t>
      </w:r>
    </w:p>
    <w:p w14:paraId="7942CD3A" w14:textId="1F1E01FC" w:rsidR="00CB1E51" w:rsidRDefault="000038DC" w:rsidP="00CB1E51">
      <w:pPr>
        <w:pStyle w:val="ListParagraph"/>
        <w:numPr>
          <w:ilvl w:val="0"/>
          <w:numId w:val="43"/>
        </w:numPr>
        <w:pBdr>
          <w:top w:val="single" w:sz="4" w:space="3" w:color="BFBFBF" w:themeColor="background1" w:themeShade="BF"/>
          <w:left w:val="single" w:sz="4" w:space="4" w:color="BFBFBF" w:themeColor="background1" w:themeShade="BF"/>
          <w:bottom w:val="single" w:sz="4" w:space="3" w:color="BFBFBF" w:themeColor="background1" w:themeShade="BF"/>
          <w:right w:val="single" w:sz="4" w:space="4" w:color="BFBFBF" w:themeColor="background1" w:themeShade="BF"/>
        </w:pBdr>
        <w:spacing w:before="120" w:after="60" w:line="259" w:lineRule="auto"/>
        <w:ind w:left="180" w:right="2" w:firstLine="0"/>
        <w:contextualSpacing w:val="0"/>
        <w:rPr>
          <w:rFonts w:ascii="Arial" w:hAnsi="Arial" w:cs="Arial"/>
          <w:sz w:val="20"/>
          <w:szCs w:val="20"/>
        </w:rPr>
      </w:pPr>
      <w:r>
        <w:rPr>
          <w:rFonts w:ascii="Arial" w:hAnsi="Arial" w:cs="Arial"/>
          <w:sz w:val="20"/>
          <w:szCs w:val="20"/>
        </w:rPr>
        <w:t>Add new A33</w:t>
      </w:r>
      <w:r w:rsidR="00CC41CD">
        <w:rPr>
          <w:rFonts w:ascii="Arial" w:hAnsi="Arial" w:cs="Arial"/>
          <w:sz w:val="20"/>
          <w:szCs w:val="20"/>
        </w:rPr>
        <w:t xml:space="preserve"> as follows</w:t>
      </w:r>
      <w:r>
        <w:rPr>
          <w:rFonts w:ascii="Arial" w:hAnsi="Arial" w:cs="Arial"/>
          <w:sz w:val="20"/>
          <w:szCs w:val="20"/>
        </w:rPr>
        <w:t>:</w:t>
      </w:r>
    </w:p>
    <w:p w14:paraId="2616B078" w14:textId="5D3EEA5A" w:rsidR="00A41FC4" w:rsidRDefault="000038DC" w:rsidP="00A41FC4">
      <w:pPr>
        <w:pStyle w:val="ListParagraph"/>
        <w:pBdr>
          <w:top w:val="single" w:sz="4" w:space="3" w:color="BFBFBF" w:themeColor="background1" w:themeShade="BF"/>
          <w:left w:val="single" w:sz="4" w:space="4" w:color="BFBFBF" w:themeColor="background1" w:themeShade="BF"/>
          <w:bottom w:val="single" w:sz="4" w:space="3" w:color="BFBFBF" w:themeColor="background1" w:themeShade="BF"/>
          <w:right w:val="single" w:sz="4" w:space="4" w:color="BFBFBF" w:themeColor="background1" w:themeShade="BF"/>
        </w:pBdr>
        <w:spacing w:before="120" w:after="60" w:line="259" w:lineRule="auto"/>
        <w:ind w:right="2"/>
        <w:contextualSpacing w:val="0"/>
        <w:rPr>
          <w:rFonts w:ascii="Arial" w:hAnsi="Arial" w:cs="Arial"/>
          <w:sz w:val="20"/>
          <w:szCs w:val="20"/>
        </w:rPr>
      </w:pPr>
      <w:r w:rsidRPr="00A41FC4">
        <w:rPr>
          <w:rFonts w:ascii="Arial" w:hAnsi="Arial" w:cs="Arial"/>
          <w:sz w:val="20"/>
          <w:szCs w:val="20"/>
        </w:rPr>
        <w:t xml:space="preserve">“The </w:t>
      </w:r>
      <w:r w:rsidRPr="00A41FC4">
        <w:rPr>
          <w:rFonts w:ascii="Arial" w:hAnsi="Arial" w:cs="Arial"/>
          <w:i/>
          <w:sz w:val="20"/>
          <w:szCs w:val="20"/>
        </w:rPr>
        <w:t xml:space="preserve">Architect </w:t>
      </w:r>
      <w:r w:rsidRPr="00A41FC4">
        <w:rPr>
          <w:rFonts w:ascii="Arial" w:hAnsi="Arial" w:cs="Arial"/>
          <w:sz w:val="20"/>
          <w:szCs w:val="20"/>
        </w:rPr>
        <w:t xml:space="preserve">shall coordinate the </w:t>
      </w:r>
      <w:r w:rsidR="00CC41CD" w:rsidRPr="00CC41CD">
        <w:rPr>
          <w:rFonts w:ascii="Arial" w:hAnsi="Arial" w:cs="Arial"/>
          <w:i/>
          <w:iCs/>
          <w:sz w:val="20"/>
          <w:szCs w:val="20"/>
        </w:rPr>
        <w:t>S</w:t>
      </w:r>
      <w:r w:rsidRPr="00CC41CD">
        <w:rPr>
          <w:rFonts w:ascii="Arial" w:hAnsi="Arial" w:cs="Arial"/>
          <w:i/>
          <w:iCs/>
          <w:sz w:val="20"/>
          <w:szCs w:val="20"/>
        </w:rPr>
        <w:t>ervices</w:t>
      </w:r>
      <w:r w:rsidRPr="00A41FC4">
        <w:rPr>
          <w:rFonts w:ascii="Arial" w:hAnsi="Arial" w:cs="Arial"/>
          <w:sz w:val="20"/>
          <w:szCs w:val="20"/>
        </w:rPr>
        <w:t xml:space="preserve"> </w:t>
      </w:r>
      <w:r w:rsidR="00CC41CD">
        <w:rPr>
          <w:rFonts w:ascii="Arial" w:hAnsi="Arial" w:cs="Arial"/>
          <w:sz w:val="20"/>
          <w:szCs w:val="20"/>
        </w:rPr>
        <w:t xml:space="preserve">with the </w:t>
      </w:r>
      <w:r w:rsidR="00CC41CD" w:rsidRPr="00CC41CD">
        <w:rPr>
          <w:rFonts w:ascii="Arial" w:hAnsi="Arial" w:cs="Arial"/>
          <w:i/>
          <w:iCs/>
          <w:sz w:val="20"/>
          <w:szCs w:val="20"/>
        </w:rPr>
        <w:t>Work</w:t>
      </w:r>
      <w:r w:rsidR="00CC41CD">
        <w:rPr>
          <w:rFonts w:ascii="Arial" w:hAnsi="Arial" w:cs="Arial"/>
          <w:sz w:val="20"/>
          <w:szCs w:val="20"/>
        </w:rPr>
        <w:t xml:space="preserve"> </w:t>
      </w:r>
      <w:r w:rsidRPr="00A41FC4">
        <w:rPr>
          <w:rFonts w:ascii="Arial" w:hAnsi="Arial" w:cs="Arial"/>
          <w:sz w:val="20"/>
          <w:szCs w:val="20"/>
        </w:rPr>
        <w:t xml:space="preserve">of the following </w:t>
      </w:r>
      <w:r w:rsidR="00CB1E51" w:rsidRPr="00A41FC4">
        <w:rPr>
          <w:rFonts w:ascii="Arial" w:hAnsi="Arial" w:cs="Arial"/>
          <w:i/>
          <w:sz w:val="20"/>
          <w:szCs w:val="20"/>
        </w:rPr>
        <w:t>Client’s Contractors</w:t>
      </w:r>
      <w:r w:rsidR="00CB1E51" w:rsidRPr="00A41FC4">
        <w:rPr>
          <w:rFonts w:ascii="Arial" w:hAnsi="Arial" w:cs="Arial"/>
          <w:sz w:val="20"/>
          <w:szCs w:val="20"/>
        </w:rPr>
        <w:t>:</w:t>
      </w:r>
    </w:p>
    <w:p w14:paraId="629D9D0B" w14:textId="5BFE7E86" w:rsidR="00CB1E51" w:rsidRPr="00A41FC4" w:rsidRDefault="000038DC" w:rsidP="00A41FC4">
      <w:pPr>
        <w:pStyle w:val="ListParagraph"/>
        <w:pBdr>
          <w:top w:val="single" w:sz="4" w:space="3" w:color="BFBFBF" w:themeColor="background1" w:themeShade="BF"/>
          <w:left w:val="single" w:sz="4" w:space="4" w:color="BFBFBF" w:themeColor="background1" w:themeShade="BF"/>
          <w:bottom w:val="single" w:sz="4" w:space="3" w:color="BFBFBF" w:themeColor="background1" w:themeShade="BF"/>
          <w:right w:val="single" w:sz="4" w:space="4" w:color="BFBFBF" w:themeColor="background1" w:themeShade="BF"/>
        </w:pBdr>
        <w:spacing w:before="120" w:after="60" w:line="259" w:lineRule="auto"/>
        <w:ind w:right="2"/>
        <w:contextualSpacing w:val="0"/>
        <w:rPr>
          <w:rFonts w:ascii="Arial" w:hAnsi="Arial" w:cs="Arial"/>
          <w:sz w:val="20"/>
          <w:szCs w:val="20"/>
        </w:rPr>
      </w:pPr>
      <w:r w:rsidRPr="00A41FC4">
        <w:rPr>
          <w:rFonts w:ascii="Arial" w:hAnsi="Arial" w:cs="Arial"/>
          <w:sz w:val="20"/>
          <w:szCs w:val="20"/>
        </w:rPr>
        <w:t xml:space="preserve">[insert a list of </w:t>
      </w:r>
      <w:r w:rsidRPr="00A41FC4">
        <w:rPr>
          <w:rFonts w:ascii="Arial" w:hAnsi="Arial" w:cs="Arial"/>
          <w:i/>
          <w:sz w:val="20"/>
          <w:szCs w:val="20"/>
        </w:rPr>
        <w:t>Client’s Contractors</w:t>
      </w:r>
      <w:r w:rsidRPr="00A41FC4">
        <w:rPr>
          <w:rFonts w:ascii="Arial" w:hAnsi="Arial" w:cs="Arial"/>
          <w:sz w:val="20"/>
          <w:szCs w:val="20"/>
        </w:rPr>
        <w:t xml:space="preserve"> who</w:t>
      </w:r>
      <w:r>
        <w:rPr>
          <w:rFonts w:ascii="Arial" w:hAnsi="Arial" w:cs="Arial"/>
          <w:sz w:val="20"/>
          <w:szCs w:val="20"/>
        </w:rPr>
        <w:t>,</w:t>
      </w:r>
      <w:r w:rsidRPr="00A41FC4">
        <w:rPr>
          <w:rFonts w:ascii="Arial" w:hAnsi="Arial" w:cs="Arial"/>
          <w:sz w:val="20"/>
          <w:szCs w:val="20"/>
        </w:rPr>
        <w:t xml:space="preserve"> </w:t>
      </w:r>
      <w:r>
        <w:rPr>
          <w:rFonts w:ascii="Arial" w:hAnsi="Arial" w:cs="Arial"/>
          <w:sz w:val="20"/>
          <w:szCs w:val="20"/>
        </w:rPr>
        <w:t xml:space="preserve">when </w:t>
      </w:r>
      <w:r w:rsidRPr="00A41FC4">
        <w:rPr>
          <w:rFonts w:ascii="Arial" w:hAnsi="Arial" w:cs="Arial"/>
          <w:sz w:val="20"/>
          <w:szCs w:val="20"/>
        </w:rPr>
        <w:t>contribut</w:t>
      </w:r>
      <w:r>
        <w:rPr>
          <w:rFonts w:ascii="Arial" w:hAnsi="Arial" w:cs="Arial"/>
          <w:sz w:val="20"/>
          <w:szCs w:val="20"/>
        </w:rPr>
        <w:t>ing</w:t>
      </w:r>
      <w:r w:rsidRPr="00A41FC4">
        <w:rPr>
          <w:rFonts w:ascii="Arial" w:hAnsi="Arial" w:cs="Arial"/>
          <w:sz w:val="20"/>
          <w:szCs w:val="20"/>
        </w:rPr>
        <w:t xml:space="preserve"> to the </w:t>
      </w:r>
      <w:r w:rsidR="000E0ABC">
        <w:rPr>
          <w:rFonts w:ascii="Arial" w:hAnsi="Arial" w:cs="Arial"/>
          <w:sz w:val="20"/>
          <w:szCs w:val="20"/>
        </w:rPr>
        <w:t xml:space="preserve">design and </w:t>
      </w:r>
      <w:r w:rsidR="00D17F12" w:rsidRPr="007A4646">
        <w:rPr>
          <w:rFonts w:ascii="Arial" w:eastAsia="Arial" w:hAnsi="Arial" w:cs="Arial"/>
          <w:i/>
          <w:sz w:val="20"/>
          <w:szCs w:val="20"/>
        </w:rPr>
        <w:t>Design-Build Contract Documents</w:t>
      </w:r>
      <w:r w:rsidRPr="00A41FC4">
        <w:rPr>
          <w:rFonts w:ascii="Arial" w:hAnsi="Arial" w:cs="Arial"/>
          <w:sz w:val="20"/>
          <w:szCs w:val="20"/>
        </w:rPr>
        <w:t xml:space="preserve">, </w:t>
      </w:r>
      <w:r>
        <w:rPr>
          <w:rFonts w:ascii="Arial" w:hAnsi="Arial" w:cs="Arial"/>
          <w:sz w:val="20"/>
          <w:szCs w:val="20"/>
        </w:rPr>
        <w:t>shall be coordinated with</w:t>
      </w:r>
      <w:r w:rsidRPr="00A41FC4">
        <w:rPr>
          <w:rFonts w:ascii="Arial" w:hAnsi="Arial" w:cs="Arial"/>
          <w:sz w:val="20"/>
          <w:szCs w:val="20"/>
        </w:rPr>
        <w:t xml:space="preserve"> </w:t>
      </w:r>
      <w:r w:rsidR="00A41FC4">
        <w:rPr>
          <w:rFonts w:ascii="Arial" w:hAnsi="Arial" w:cs="Arial"/>
          <w:sz w:val="20"/>
          <w:szCs w:val="20"/>
        </w:rPr>
        <w:t xml:space="preserve">the </w:t>
      </w:r>
      <w:r w:rsidRPr="00D17F12">
        <w:rPr>
          <w:rFonts w:ascii="Arial" w:hAnsi="Arial" w:cs="Arial"/>
          <w:i/>
          <w:sz w:val="20"/>
          <w:szCs w:val="20"/>
        </w:rPr>
        <w:t>Architect’s</w:t>
      </w:r>
      <w:r w:rsidRPr="00A41FC4">
        <w:rPr>
          <w:rFonts w:ascii="Arial" w:hAnsi="Arial" w:cs="Arial"/>
          <w:sz w:val="20"/>
          <w:szCs w:val="20"/>
        </w:rPr>
        <w:t xml:space="preserve"> </w:t>
      </w:r>
      <w:r w:rsidR="00CC41CD">
        <w:rPr>
          <w:rFonts w:ascii="Arial" w:hAnsi="Arial" w:cs="Arial"/>
          <w:sz w:val="20"/>
          <w:szCs w:val="20"/>
        </w:rPr>
        <w:t>S</w:t>
      </w:r>
      <w:r w:rsidRPr="00A41FC4">
        <w:rPr>
          <w:rFonts w:ascii="Arial" w:hAnsi="Arial" w:cs="Arial"/>
          <w:sz w:val="20"/>
          <w:szCs w:val="20"/>
        </w:rPr>
        <w:t>ervices</w:t>
      </w:r>
      <w:r w:rsidR="000E0ABC">
        <w:rPr>
          <w:rFonts w:ascii="Arial" w:hAnsi="Arial" w:cs="Arial"/>
          <w:sz w:val="20"/>
          <w:szCs w:val="20"/>
        </w:rPr>
        <w:t xml:space="preserve">; for example: mechanical contractor, door hardware supplier, or others providing </w:t>
      </w:r>
      <w:r w:rsidR="0011750E">
        <w:rPr>
          <w:rFonts w:ascii="Arial" w:hAnsi="Arial" w:cs="Arial"/>
          <w:sz w:val="20"/>
          <w:szCs w:val="20"/>
        </w:rPr>
        <w:t>opinion</w:t>
      </w:r>
      <w:r w:rsidR="000E0ABC">
        <w:rPr>
          <w:rFonts w:ascii="Arial" w:hAnsi="Arial" w:cs="Arial"/>
          <w:sz w:val="20"/>
          <w:szCs w:val="20"/>
        </w:rPr>
        <w:t xml:space="preserve">, </w:t>
      </w:r>
      <w:r w:rsidR="0011750E">
        <w:rPr>
          <w:rFonts w:ascii="Arial" w:hAnsi="Arial" w:cs="Arial"/>
          <w:sz w:val="20"/>
          <w:szCs w:val="20"/>
        </w:rPr>
        <w:t xml:space="preserve">evaluation, </w:t>
      </w:r>
      <w:r w:rsidR="000E0ABC">
        <w:rPr>
          <w:rFonts w:ascii="Arial" w:hAnsi="Arial" w:cs="Arial"/>
          <w:sz w:val="20"/>
          <w:szCs w:val="20"/>
        </w:rPr>
        <w:t xml:space="preserve">specifications, value engineering, </w:t>
      </w:r>
      <w:r w:rsidR="0011750E">
        <w:rPr>
          <w:rFonts w:ascii="Arial" w:hAnsi="Arial" w:cs="Arial"/>
          <w:sz w:val="20"/>
          <w:szCs w:val="20"/>
        </w:rPr>
        <w:t>and the like</w:t>
      </w:r>
      <w:r w:rsidR="00CC41CD">
        <w:rPr>
          <w:rFonts w:ascii="Arial" w:hAnsi="Arial" w:cs="Arial"/>
          <w:sz w:val="20"/>
          <w:szCs w:val="20"/>
        </w:rPr>
        <w:t xml:space="preserve">. If no such coordination </w:t>
      </w:r>
      <w:r w:rsidR="004A0ECE">
        <w:rPr>
          <w:rFonts w:ascii="Arial" w:hAnsi="Arial" w:cs="Arial"/>
          <w:sz w:val="20"/>
          <w:szCs w:val="20"/>
        </w:rPr>
        <w:t xml:space="preserve">is </w:t>
      </w:r>
      <w:r w:rsidR="00CC41CD">
        <w:rPr>
          <w:rFonts w:ascii="Arial" w:hAnsi="Arial" w:cs="Arial"/>
          <w:sz w:val="20"/>
          <w:szCs w:val="20"/>
        </w:rPr>
        <w:t xml:space="preserve">to be provided by the </w:t>
      </w:r>
      <w:r w:rsidR="00CC41CD" w:rsidRPr="0080749D">
        <w:rPr>
          <w:rFonts w:ascii="Arial" w:hAnsi="Arial" w:cs="Arial"/>
          <w:i/>
          <w:iCs/>
          <w:sz w:val="20"/>
          <w:szCs w:val="20"/>
        </w:rPr>
        <w:t>Architect</w:t>
      </w:r>
      <w:r w:rsidR="00CC41CD">
        <w:rPr>
          <w:rFonts w:ascii="Arial" w:hAnsi="Arial" w:cs="Arial"/>
          <w:sz w:val="20"/>
          <w:szCs w:val="20"/>
        </w:rPr>
        <w:t xml:space="preserve">, then delete </w:t>
      </w:r>
      <w:r w:rsidR="004A0ECE">
        <w:rPr>
          <w:rFonts w:ascii="Arial" w:hAnsi="Arial" w:cs="Arial"/>
          <w:sz w:val="20"/>
          <w:szCs w:val="20"/>
        </w:rPr>
        <w:t xml:space="preserve">the </w:t>
      </w:r>
      <w:r w:rsidR="00CC41CD">
        <w:rPr>
          <w:rFonts w:ascii="Arial" w:hAnsi="Arial" w:cs="Arial"/>
          <w:sz w:val="20"/>
          <w:szCs w:val="20"/>
        </w:rPr>
        <w:t>addition of new A33 entirely</w:t>
      </w:r>
      <w:r w:rsidR="004A0ECE">
        <w:rPr>
          <w:rFonts w:ascii="Arial" w:hAnsi="Arial" w:cs="Arial"/>
          <w:sz w:val="20"/>
          <w:szCs w:val="20"/>
        </w:rPr>
        <w:t>,</w:t>
      </w:r>
      <w:r w:rsidR="00CC41CD">
        <w:rPr>
          <w:rFonts w:ascii="Arial" w:hAnsi="Arial" w:cs="Arial"/>
          <w:sz w:val="20"/>
          <w:szCs w:val="20"/>
        </w:rPr>
        <w:t xml:space="preserve"> or insert “None” or “N/A”.</w:t>
      </w:r>
      <w:r w:rsidR="00A41FC4">
        <w:rPr>
          <w:rFonts w:ascii="Arial" w:hAnsi="Arial" w:cs="Arial"/>
          <w:sz w:val="20"/>
          <w:szCs w:val="20"/>
        </w:rPr>
        <w:t>]</w:t>
      </w:r>
      <w:r w:rsidR="00C27B9F">
        <w:rPr>
          <w:rFonts w:ascii="Arial" w:hAnsi="Arial" w:cs="Arial"/>
          <w:sz w:val="20"/>
          <w:szCs w:val="20"/>
        </w:rPr>
        <w:t>”</w:t>
      </w:r>
    </w:p>
    <w:p w14:paraId="31992B70" w14:textId="77777777" w:rsidR="009D626E" w:rsidRPr="00C10DA2" w:rsidRDefault="000038DC" w:rsidP="00CE567B">
      <w:pPr>
        <w:keepNext/>
        <w:pBdr>
          <w:top w:val="single" w:sz="4" w:space="3" w:color="BFBFBF" w:themeColor="background1" w:themeShade="BF"/>
          <w:left w:val="single" w:sz="4" w:space="4" w:color="BFBFBF" w:themeColor="background1" w:themeShade="BF"/>
          <w:bottom w:val="single" w:sz="4" w:space="3" w:color="BFBFBF" w:themeColor="background1" w:themeShade="BF"/>
          <w:right w:val="single" w:sz="4" w:space="4" w:color="BFBFBF" w:themeColor="background1" w:themeShade="BF"/>
        </w:pBdr>
        <w:spacing w:before="360" w:after="120" w:line="259" w:lineRule="auto"/>
        <w:ind w:left="540" w:right="2" w:hanging="360"/>
        <w:rPr>
          <w:rFonts w:ascii="Arial" w:hAnsi="Arial" w:cs="Arial"/>
          <w:b/>
          <w:sz w:val="20"/>
          <w:szCs w:val="20"/>
        </w:rPr>
      </w:pPr>
      <w:r w:rsidRPr="00C10DA2">
        <w:rPr>
          <w:rFonts w:ascii="Arial" w:hAnsi="Arial" w:cs="Arial"/>
          <w:b/>
          <w:sz w:val="20"/>
          <w:szCs w:val="20"/>
        </w:rPr>
        <w:t>Amendments to the Definitions</w:t>
      </w:r>
    </w:p>
    <w:p w14:paraId="5853DE3F" w14:textId="7D79AD8D" w:rsidR="00B4515F" w:rsidRPr="00B4515F" w:rsidRDefault="000038DC" w:rsidP="00D07D4C">
      <w:pPr>
        <w:pStyle w:val="ListParagraph"/>
        <w:keepNext/>
        <w:numPr>
          <w:ilvl w:val="0"/>
          <w:numId w:val="44"/>
        </w:numPr>
        <w:pBdr>
          <w:top w:val="single" w:sz="4" w:space="3" w:color="BFBFBF" w:themeColor="background1" w:themeShade="BF"/>
          <w:left w:val="single" w:sz="4" w:space="4" w:color="BFBFBF" w:themeColor="background1" w:themeShade="BF"/>
          <w:bottom w:val="single" w:sz="4" w:space="3" w:color="BFBFBF" w:themeColor="background1" w:themeShade="BF"/>
          <w:right w:val="single" w:sz="4" w:space="4" w:color="BFBFBF" w:themeColor="background1" w:themeShade="BF"/>
        </w:pBdr>
        <w:spacing w:before="120" w:after="60" w:line="259" w:lineRule="auto"/>
        <w:ind w:left="540" w:right="2"/>
        <w:contextualSpacing w:val="0"/>
        <w:rPr>
          <w:rFonts w:ascii="Arial" w:hAnsi="Arial" w:cs="Arial"/>
          <w:sz w:val="20"/>
          <w:szCs w:val="20"/>
        </w:rPr>
      </w:pPr>
      <w:r w:rsidRPr="00B4515F">
        <w:rPr>
          <w:rFonts w:ascii="Arial" w:hAnsi="Arial" w:cs="Arial"/>
          <w:sz w:val="20"/>
          <w:szCs w:val="20"/>
        </w:rPr>
        <w:t xml:space="preserve">Add a new definition of </w:t>
      </w:r>
      <w:r w:rsidRPr="00B4515F">
        <w:rPr>
          <w:rFonts w:ascii="Arial" w:hAnsi="Arial" w:cs="Arial"/>
          <w:i/>
          <w:iCs/>
          <w:sz w:val="20"/>
          <w:szCs w:val="20"/>
        </w:rPr>
        <w:t>Client’s Contractors</w:t>
      </w:r>
      <w:r w:rsidRPr="00B4515F">
        <w:rPr>
          <w:rFonts w:ascii="Arial" w:hAnsi="Arial" w:cs="Arial"/>
          <w:sz w:val="20"/>
          <w:szCs w:val="20"/>
        </w:rPr>
        <w:t>:</w:t>
      </w:r>
    </w:p>
    <w:p w14:paraId="24820E53" w14:textId="6D0D79E6" w:rsidR="00B4515F" w:rsidRPr="00B4515F" w:rsidRDefault="000038DC" w:rsidP="004A62D9">
      <w:pPr>
        <w:pBdr>
          <w:top w:val="single" w:sz="4" w:space="3" w:color="BFBFBF" w:themeColor="background1" w:themeShade="BF"/>
          <w:left w:val="single" w:sz="4" w:space="4" w:color="BFBFBF" w:themeColor="background1" w:themeShade="BF"/>
          <w:bottom w:val="single" w:sz="4" w:space="3" w:color="BFBFBF" w:themeColor="background1" w:themeShade="BF"/>
          <w:right w:val="single" w:sz="4" w:space="4" w:color="BFBFBF" w:themeColor="background1" w:themeShade="BF"/>
        </w:pBdr>
        <w:spacing w:after="60" w:line="259" w:lineRule="auto"/>
        <w:ind w:left="3614" w:right="2" w:hanging="2894"/>
        <w:rPr>
          <w:rFonts w:ascii="Arial" w:hAnsi="Arial" w:cs="Arial"/>
          <w:sz w:val="20"/>
          <w:szCs w:val="20"/>
        </w:rPr>
      </w:pPr>
      <w:r w:rsidRPr="00B4515F">
        <w:rPr>
          <w:rFonts w:ascii="Arial" w:hAnsi="Arial" w:cs="Arial"/>
          <w:sz w:val="20"/>
          <w:szCs w:val="20"/>
        </w:rPr>
        <w:t>“</w:t>
      </w:r>
      <w:r w:rsidRPr="00B4515F">
        <w:rPr>
          <w:rFonts w:ascii="Arial" w:hAnsi="Arial" w:cs="Arial"/>
          <w:b/>
          <w:bCs/>
          <w:i/>
          <w:iCs/>
          <w:sz w:val="20"/>
          <w:szCs w:val="20"/>
        </w:rPr>
        <w:t xml:space="preserve">Client’s Contractors </w:t>
      </w:r>
      <w:r w:rsidRPr="00B4515F">
        <w:rPr>
          <w:rFonts w:ascii="Arial" w:hAnsi="Arial" w:cs="Arial"/>
          <w:sz w:val="20"/>
          <w:szCs w:val="20"/>
        </w:rPr>
        <w:tab/>
      </w:r>
      <w:r w:rsidR="00C27B9F">
        <w:rPr>
          <w:rFonts w:ascii="Arial" w:hAnsi="Arial" w:cs="Arial"/>
          <w:sz w:val="20"/>
          <w:szCs w:val="20"/>
        </w:rPr>
        <w:t>are</w:t>
      </w:r>
      <w:r w:rsidR="00C27B9F" w:rsidRPr="00B4515F">
        <w:rPr>
          <w:rFonts w:ascii="Arial" w:hAnsi="Arial" w:cs="Arial"/>
          <w:sz w:val="20"/>
          <w:szCs w:val="20"/>
        </w:rPr>
        <w:t xml:space="preserve"> </w:t>
      </w:r>
      <w:r w:rsidRPr="00B4515F">
        <w:rPr>
          <w:rFonts w:ascii="Arial" w:hAnsi="Arial" w:cs="Arial"/>
          <w:sz w:val="20"/>
          <w:szCs w:val="20"/>
        </w:rPr>
        <w:t>any person</w:t>
      </w:r>
      <w:r w:rsidR="00C27B9F">
        <w:rPr>
          <w:rFonts w:ascii="Arial" w:hAnsi="Arial" w:cs="Arial"/>
          <w:sz w:val="20"/>
          <w:szCs w:val="20"/>
        </w:rPr>
        <w:t>s</w:t>
      </w:r>
      <w:r w:rsidRPr="00B4515F">
        <w:rPr>
          <w:rFonts w:ascii="Arial" w:hAnsi="Arial" w:cs="Arial"/>
          <w:sz w:val="20"/>
          <w:szCs w:val="20"/>
        </w:rPr>
        <w:t xml:space="preserve"> or entit</w:t>
      </w:r>
      <w:r w:rsidR="00C27B9F">
        <w:rPr>
          <w:rFonts w:ascii="Arial" w:hAnsi="Arial" w:cs="Arial"/>
          <w:sz w:val="20"/>
          <w:szCs w:val="20"/>
        </w:rPr>
        <w:t>ies</w:t>
      </w:r>
      <w:r w:rsidRPr="00B4515F">
        <w:rPr>
          <w:rFonts w:ascii="Arial" w:hAnsi="Arial" w:cs="Arial"/>
          <w:sz w:val="20"/>
          <w:szCs w:val="20"/>
        </w:rPr>
        <w:t xml:space="preserve"> engaged by the </w:t>
      </w:r>
      <w:r w:rsidRPr="00B4515F">
        <w:rPr>
          <w:rFonts w:ascii="Arial" w:hAnsi="Arial" w:cs="Arial"/>
          <w:i/>
          <w:iCs/>
          <w:sz w:val="20"/>
          <w:szCs w:val="20"/>
        </w:rPr>
        <w:t>Client</w:t>
      </w:r>
      <w:r w:rsidRPr="00B4515F">
        <w:rPr>
          <w:rFonts w:ascii="Arial" w:hAnsi="Arial" w:cs="Arial"/>
          <w:sz w:val="20"/>
          <w:szCs w:val="20"/>
        </w:rPr>
        <w:t xml:space="preserve"> to perform </w:t>
      </w:r>
      <w:r w:rsidRPr="00B4515F">
        <w:rPr>
          <w:rFonts w:ascii="Arial" w:hAnsi="Arial" w:cs="Arial"/>
          <w:i/>
          <w:iCs/>
          <w:sz w:val="20"/>
          <w:szCs w:val="20"/>
        </w:rPr>
        <w:t>Work</w:t>
      </w:r>
      <w:r w:rsidRPr="00B4515F">
        <w:rPr>
          <w:rFonts w:ascii="Arial" w:hAnsi="Arial" w:cs="Arial"/>
          <w:sz w:val="20"/>
          <w:szCs w:val="20"/>
        </w:rPr>
        <w:t xml:space="preserve"> for the </w:t>
      </w:r>
      <w:r w:rsidRPr="00B4515F">
        <w:rPr>
          <w:rFonts w:ascii="Arial" w:hAnsi="Arial" w:cs="Arial"/>
          <w:i/>
          <w:iCs/>
          <w:sz w:val="20"/>
          <w:szCs w:val="20"/>
        </w:rPr>
        <w:t>Project</w:t>
      </w:r>
      <w:r w:rsidRPr="00B4515F">
        <w:rPr>
          <w:rFonts w:ascii="Arial" w:hAnsi="Arial" w:cs="Arial"/>
          <w:sz w:val="20"/>
          <w:szCs w:val="20"/>
        </w:rPr>
        <w:t xml:space="preserve">. </w:t>
      </w:r>
      <w:r w:rsidRPr="00B4515F">
        <w:rPr>
          <w:rFonts w:ascii="Arial" w:hAnsi="Arial" w:cs="Arial"/>
          <w:i/>
          <w:iCs/>
          <w:sz w:val="20"/>
          <w:szCs w:val="20"/>
        </w:rPr>
        <w:t>Client’s Contractors</w:t>
      </w:r>
      <w:r w:rsidRPr="00B4515F">
        <w:rPr>
          <w:rFonts w:ascii="Arial" w:hAnsi="Arial" w:cs="Arial"/>
          <w:sz w:val="20"/>
          <w:szCs w:val="20"/>
        </w:rPr>
        <w:t xml:space="preserve"> do not include the </w:t>
      </w:r>
      <w:r w:rsidRPr="00B4515F">
        <w:rPr>
          <w:rFonts w:ascii="Arial" w:hAnsi="Arial" w:cs="Arial"/>
          <w:i/>
          <w:iCs/>
          <w:sz w:val="20"/>
          <w:szCs w:val="20"/>
        </w:rPr>
        <w:t>Architect</w:t>
      </w:r>
      <w:r w:rsidRPr="00B4515F">
        <w:rPr>
          <w:rFonts w:ascii="Arial" w:hAnsi="Arial" w:cs="Arial"/>
          <w:sz w:val="20"/>
          <w:szCs w:val="20"/>
        </w:rPr>
        <w:t xml:space="preserve">, the </w:t>
      </w:r>
      <w:r w:rsidRPr="00B4515F">
        <w:rPr>
          <w:rFonts w:ascii="Arial" w:hAnsi="Arial" w:cs="Arial"/>
          <w:i/>
          <w:iCs/>
          <w:sz w:val="20"/>
          <w:szCs w:val="20"/>
        </w:rPr>
        <w:t>Architect’s</w:t>
      </w:r>
      <w:r w:rsidRPr="00B4515F">
        <w:rPr>
          <w:rFonts w:ascii="Arial" w:hAnsi="Arial" w:cs="Arial"/>
          <w:sz w:val="20"/>
          <w:szCs w:val="20"/>
        </w:rPr>
        <w:t xml:space="preserve"> </w:t>
      </w:r>
      <w:r w:rsidRPr="00B4515F">
        <w:rPr>
          <w:rFonts w:ascii="Arial" w:hAnsi="Arial" w:cs="Arial"/>
          <w:i/>
          <w:iCs/>
          <w:sz w:val="20"/>
          <w:szCs w:val="20"/>
        </w:rPr>
        <w:t>Consultants</w:t>
      </w:r>
      <w:r w:rsidRPr="00B4515F">
        <w:rPr>
          <w:rFonts w:ascii="Arial" w:hAnsi="Arial" w:cs="Arial"/>
          <w:sz w:val="20"/>
          <w:szCs w:val="20"/>
        </w:rPr>
        <w:t xml:space="preserve"> or the </w:t>
      </w:r>
      <w:r w:rsidRPr="00B4515F">
        <w:rPr>
          <w:rFonts w:ascii="Arial" w:hAnsi="Arial" w:cs="Arial"/>
          <w:i/>
          <w:iCs/>
          <w:sz w:val="20"/>
          <w:szCs w:val="20"/>
        </w:rPr>
        <w:t>Client’s Consultants</w:t>
      </w:r>
      <w:r w:rsidRPr="00B4515F">
        <w:rPr>
          <w:rFonts w:ascii="Arial" w:hAnsi="Arial" w:cs="Arial"/>
          <w:sz w:val="20"/>
          <w:szCs w:val="20"/>
        </w:rPr>
        <w:t>.”</w:t>
      </w:r>
    </w:p>
    <w:p w14:paraId="13972528" w14:textId="44F3AA41" w:rsidR="00AE791F" w:rsidRDefault="000038DC" w:rsidP="00D35565">
      <w:pPr>
        <w:pStyle w:val="ListParagraph"/>
        <w:numPr>
          <w:ilvl w:val="0"/>
          <w:numId w:val="44"/>
        </w:numPr>
        <w:pBdr>
          <w:top w:val="single" w:sz="4" w:space="3" w:color="BFBFBF" w:themeColor="background1" w:themeShade="BF"/>
          <w:left w:val="single" w:sz="4" w:space="4" w:color="BFBFBF" w:themeColor="background1" w:themeShade="BF"/>
          <w:bottom w:val="single" w:sz="4" w:space="3" w:color="BFBFBF" w:themeColor="background1" w:themeShade="BF"/>
          <w:right w:val="single" w:sz="4" w:space="4" w:color="BFBFBF" w:themeColor="background1" w:themeShade="BF"/>
        </w:pBdr>
        <w:spacing w:before="120" w:after="60" w:line="259" w:lineRule="auto"/>
        <w:ind w:left="540" w:right="2"/>
        <w:contextualSpacing w:val="0"/>
        <w:rPr>
          <w:rFonts w:ascii="Arial" w:hAnsi="Arial" w:cs="Arial"/>
          <w:sz w:val="20"/>
          <w:szCs w:val="20"/>
        </w:rPr>
      </w:pPr>
      <w:r>
        <w:rPr>
          <w:rFonts w:ascii="Arial" w:hAnsi="Arial" w:cs="Arial"/>
          <w:sz w:val="20"/>
          <w:szCs w:val="20"/>
        </w:rPr>
        <w:t>In the definition of “</w:t>
      </w:r>
      <w:r w:rsidRPr="00AE791F">
        <w:rPr>
          <w:rFonts w:ascii="Arial" w:hAnsi="Arial" w:cs="Arial"/>
          <w:b/>
          <w:bCs/>
          <w:i/>
          <w:iCs/>
          <w:sz w:val="20"/>
          <w:szCs w:val="20"/>
        </w:rPr>
        <w:t>Consultant</w:t>
      </w:r>
      <w:r>
        <w:rPr>
          <w:rFonts w:ascii="Arial" w:hAnsi="Arial" w:cs="Arial"/>
          <w:sz w:val="20"/>
          <w:szCs w:val="20"/>
        </w:rPr>
        <w:t>” (</w:t>
      </w:r>
      <w:proofErr w:type="spellStart"/>
      <w:r>
        <w:rPr>
          <w:rFonts w:ascii="Arial" w:hAnsi="Arial" w:cs="Arial"/>
          <w:sz w:val="20"/>
          <w:szCs w:val="20"/>
        </w:rPr>
        <w:t>i</w:t>
      </w:r>
      <w:proofErr w:type="spellEnd"/>
      <w:r>
        <w:rPr>
          <w:rFonts w:ascii="Arial" w:hAnsi="Arial" w:cs="Arial"/>
          <w:sz w:val="20"/>
          <w:szCs w:val="20"/>
        </w:rPr>
        <w:t>)</w:t>
      </w:r>
      <w:r w:rsidR="004A0F47">
        <w:rPr>
          <w:rFonts w:ascii="Arial" w:hAnsi="Arial" w:cs="Arial"/>
          <w:sz w:val="20"/>
          <w:szCs w:val="20"/>
        </w:rPr>
        <w:t>,</w:t>
      </w:r>
      <w:r>
        <w:rPr>
          <w:rFonts w:ascii="Arial" w:hAnsi="Arial" w:cs="Arial"/>
          <w:sz w:val="20"/>
          <w:szCs w:val="20"/>
        </w:rPr>
        <w:t xml:space="preserve"> add the words “the Owner,” after the words “engaged by” and add the following to the end: “For certainty, all references in this </w:t>
      </w:r>
      <w:r w:rsidRPr="00AE791F">
        <w:rPr>
          <w:rFonts w:ascii="Arial" w:hAnsi="Arial" w:cs="Arial"/>
          <w:i/>
          <w:iCs/>
          <w:sz w:val="20"/>
          <w:szCs w:val="20"/>
        </w:rPr>
        <w:t>Contract</w:t>
      </w:r>
      <w:r>
        <w:rPr>
          <w:rFonts w:ascii="Arial" w:hAnsi="Arial" w:cs="Arial"/>
          <w:sz w:val="20"/>
          <w:szCs w:val="20"/>
        </w:rPr>
        <w:t xml:space="preserve"> to “</w:t>
      </w:r>
      <w:r w:rsidRPr="00AE791F">
        <w:rPr>
          <w:rFonts w:ascii="Arial" w:hAnsi="Arial" w:cs="Arial"/>
          <w:i/>
          <w:iCs/>
          <w:sz w:val="20"/>
          <w:szCs w:val="20"/>
        </w:rPr>
        <w:t>Client’s Consultants</w:t>
      </w:r>
      <w:r>
        <w:rPr>
          <w:rFonts w:ascii="Arial" w:hAnsi="Arial" w:cs="Arial"/>
          <w:sz w:val="20"/>
          <w:szCs w:val="20"/>
        </w:rPr>
        <w:t xml:space="preserve">” shall include </w:t>
      </w:r>
      <w:r w:rsidRPr="00AE791F">
        <w:rPr>
          <w:rFonts w:ascii="Arial" w:hAnsi="Arial" w:cs="Arial"/>
          <w:i/>
          <w:iCs/>
          <w:sz w:val="20"/>
          <w:szCs w:val="20"/>
        </w:rPr>
        <w:t>Consultants</w:t>
      </w:r>
      <w:r>
        <w:rPr>
          <w:rFonts w:ascii="Arial" w:hAnsi="Arial" w:cs="Arial"/>
          <w:sz w:val="20"/>
          <w:szCs w:val="20"/>
        </w:rPr>
        <w:t xml:space="preserve"> retained by the </w:t>
      </w:r>
      <w:r w:rsidRPr="00AE791F">
        <w:rPr>
          <w:rFonts w:ascii="Arial" w:hAnsi="Arial" w:cs="Arial"/>
          <w:i/>
          <w:iCs/>
          <w:sz w:val="20"/>
          <w:szCs w:val="20"/>
        </w:rPr>
        <w:t>Owner</w:t>
      </w:r>
      <w:r>
        <w:rPr>
          <w:rFonts w:ascii="Arial" w:hAnsi="Arial" w:cs="Arial"/>
          <w:sz w:val="20"/>
          <w:szCs w:val="20"/>
        </w:rPr>
        <w:t xml:space="preserve"> listed in Article A11.2.”</w:t>
      </w:r>
    </w:p>
    <w:p w14:paraId="2C6C4E29" w14:textId="083DE0B5" w:rsidR="00B4515F" w:rsidRDefault="000038DC" w:rsidP="00D35565">
      <w:pPr>
        <w:pStyle w:val="ListParagraph"/>
        <w:numPr>
          <w:ilvl w:val="0"/>
          <w:numId w:val="44"/>
        </w:numPr>
        <w:pBdr>
          <w:top w:val="single" w:sz="4" w:space="3" w:color="BFBFBF" w:themeColor="background1" w:themeShade="BF"/>
          <w:left w:val="single" w:sz="4" w:space="4" w:color="BFBFBF" w:themeColor="background1" w:themeShade="BF"/>
          <w:bottom w:val="single" w:sz="4" w:space="3" w:color="BFBFBF" w:themeColor="background1" w:themeShade="BF"/>
          <w:right w:val="single" w:sz="4" w:space="4" w:color="BFBFBF" w:themeColor="background1" w:themeShade="BF"/>
        </w:pBdr>
        <w:spacing w:before="120" w:after="60" w:line="259" w:lineRule="auto"/>
        <w:ind w:left="540" w:right="2"/>
        <w:contextualSpacing w:val="0"/>
        <w:rPr>
          <w:rFonts w:ascii="Arial" w:hAnsi="Arial" w:cs="Arial"/>
          <w:sz w:val="20"/>
          <w:szCs w:val="20"/>
        </w:rPr>
      </w:pPr>
      <w:r w:rsidRPr="00B4515F">
        <w:rPr>
          <w:rFonts w:ascii="Arial" w:hAnsi="Arial" w:cs="Arial"/>
          <w:sz w:val="20"/>
          <w:szCs w:val="20"/>
        </w:rPr>
        <w:t>In the definition of</w:t>
      </w:r>
      <w:r w:rsidRPr="00B4515F">
        <w:rPr>
          <w:rFonts w:ascii="Arial" w:hAnsi="Arial" w:cs="Arial"/>
          <w:b/>
          <w:bCs/>
          <w:i/>
          <w:iCs/>
          <w:sz w:val="20"/>
          <w:szCs w:val="20"/>
        </w:rPr>
        <w:t xml:space="preserve"> Construction Cost</w:t>
      </w:r>
      <w:r w:rsidR="00C27B9F">
        <w:rPr>
          <w:rFonts w:ascii="Arial" w:hAnsi="Arial" w:cs="Arial"/>
          <w:b/>
          <w:bCs/>
          <w:i/>
          <w:iCs/>
          <w:sz w:val="20"/>
          <w:szCs w:val="20"/>
        </w:rPr>
        <w:t>,</w:t>
      </w:r>
      <w:r w:rsidRPr="00B4515F">
        <w:rPr>
          <w:rFonts w:ascii="Arial" w:hAnsi="Arial" w:cs="Arial"/>
          <w:sz w:val="20"/>
          <w:szCs w:val="20"/>
        </w:rPr>
        <w:t xml:space="preserve"> </w:t>
      </w:r>
      <w:r w:rsidR="002F4074">
        <w:rPr>
          <w:rFonts w:ascii="Arial" w:hAnsi="Arial" w:cs="Arial"/>
          <w:sz w:val="20"/>
          <w:szCs w:val="20"/>
        </w:rPr>
        <w:t>replace</w:t>
      </w:r>
      <w:r w:rsidR="002F4074" w:rsidRPr="00B4515F">
        <w:rPr>
          <w:rFonts w:ascii="Arial" w:hAnsi="Arial" w:cs="Arial"/>
          <w:sz w:val="20"/>
          <w:szCs w:val="20"/>
        </w:rPr>
        <w:t xml:space="preserve"> </w:t>
      </w:r>
      <w:r w:rsidRPr="00B4515F">
        <w:rPr>
          <w:rFonts w:ascii="Arial" w:hAnsi="Arial" w:cs="Arial"/>
          <w:sz w:val="20"/>
          <w:szCs w:val="20"/>
        </w:rPr>
        <w:t>the words</w:t>
      </w:r>
      <w:r w:rsidR="002F4074">
        <w:rPr>
          <w:rFonts w:ascii="Arial" w:hAnsi="Arial" w:cs="Arial"/>
          <w:sz w:val="20"/>
          <w:szCs w:val="20"/>
        </w:rPr>
        <w:t xml:space="preserve"> “to the </w:t>
      </w:r>
      <w:r w:rsidR="002F4074">
        <w:rPr>
          <w:rFonts w:ascii="Arial" w:hAnsi="Arial" w:cs="Arial"/>
          <w:i/>
          <w:iCs/>
          <w:sz w:val="20"/>
          <w:szCs w:val="20"/>
        </w:rPr>
        <w:t xml:space="preserve">Client” </w:t>
      </w:r>
      <w:r w:rsidR="002F4074">
        <w:rPr>
          <w:rFonts w:ascii="Arial" w:hAnsi="Arial" w:cs="Arial"/>
          <w:sz w:val="20"/>
          <w:szCs w:val="20"/>
        </w:rPr>
        <w:t xml:space="preserve">and replace them with the words “to the </w:t>
      </w:r>
      <w:r w:rsidR="002F4074">
        <w:rPr>
          <w:rFonts w:ascii="Arial" w:hAnsi="Arial" w:cs="Arial"/>
          <w:i/>
          <w:iCs/>
          <w:sz w:val="20"/>
          <w:szCs w:val="20"/>
        </w:rPr>
        <w:t>Owner</w:t>
      </w:r>
      <w:r w:rsidR="002F4074">
        <w:rPr>
          <w:rFonts w:ascii="Arial" w:hAnsi="Arial" w:cs="Arial"/>
          <w:sz w:val="20"/>
          <w:szCs w:val="20"/>
        </w:rPr>
        <w:t>”, replace the words</w:t>
      </w:r>
      <w:r w:rsidRPr="00B4515F">
        <w:rPr>
          <w:rFonts w:ascii="Arial" w:hAnsi="Arial" w:cs="Arial"/>
          <w:sz w:val="20"/>
          <w:szCs w:val="20"/>
        </w:rPr>
        <w:t xml:space="preserve"> “contractor’s general conditions costs” with the words “general conditions costs of the </w:t>
      </w:r>
      <w:r w:rsidRPr="00B4515F">
        <w:rPr>
          <w:rFonts w:ascii="Arial" w:hAnsi="Arial" w:cs="Arial"/>
          <w:i/>
          <w:iCs/>
          <w:sz w:val="20"/>
          <w:szCs w:val="20"/>
        </w:rPr>
        <w:t>Client</w:t>
      </w:r>
      <w:r w:rsidRPr="00B4515F">
        <w:rPr>
          <w:rFonts w:ascii="Arial" w:hAnsi="Arial" w:cs="Arial"/>
          <w:sz w:val="20"/>
          <w:szCs w:val="20"/>
        </w:rPr>
        <w:t xml:space="preserve"> and </w:t>
      </w:r>
      <w:r w:rsidRPr="00B4515F">
        <w:rPr>
          <w:rFonts w:ascii="Arial" w:hAnsi="Arial" w:cs="Arial"/>
          <w:i/>
          <w:iCs/>
          <w:sz w:val="20"/>
          <w:szCs w:val="20"/>
        </w:rPr>
        <w:t>Client’s Contractors</w:t>
      </w:r>
      <w:r w:rsidRPr="00B4515F">
        <w:rPr>
          <w:rFonts w:ascii="Arial" w:hAnsi="Arial" w:cs="Arial"/>
          <w:sz w:val="20"/>
          <w:szCs w:val="20"/>
        </w:rPr>
        <w:t>”</w:t>
      </w:r>
      <w:r w:rsidR="002F4074">
        <w:rPr>
          <w:rFonts w:ascii="Arial" w:hAnsi="Arial" w:cs="Arial"/>
          <w:sz w:val="20"/>
          <w:szCs w:val="20"/>
        </w:rPr>
        <w:t xml:space="preserve">, and replace the words “responsibility of the </w:t>
      </w:r>
      <w:r w:rsidR="002F4074">
        <w:rPr>
          <w:rFonts w:ascii="Arial" w:hAnsi="Arial" w:cs="Arial"/>
          <w:i/>
          <w:iCs/>
          <w:sz w:val="20"/>
          <w:szCs w:val="20"/>
        </w:rPr>
        <w:t>Client</w:t>
      </w:r>
      <w:r w:rsidR="002F4074">
        <w:rPr>
          <w:rFonts w:ascii="Arial" w:hAnsi="Arial" w:cs="Arial"/>
          <w:sz w:val="20"/>
          <w:szCs w:val="20"/>
        </w:rPr>
        <w:t xml:space="preserve">” with the words “responsibility of the </w:t>
      </w:r>
      <w:r w:rsidR="002F4074">
        <w:rPr>
          <w:rFonts w:ascii="Arial" w:hAnsi="Arial" w:cs="Arial"/>
          <w:i/>
          <w:iCs/>
          <w:sz w:val="20"/>
          <w:szCs w:val="20"/>
        </w:rPr>
        <w:t>Owner</w:t>
      </w:r>
      <w:r w:rsidR="002F4074">
        <w:rPr>
          <w:rFonts w:ascii="Arial" w:hAnsi="Arial" w:cs="Arial"/>
          <w:sz w:val="20"/>
          <w:szCs w:val="20"/>
        </w:rPr>
        <w:t>”</w:t>
      </w:r>
      <w:r w:rsidRPr="00B4515F">
        <w:rPr>
          <w:rFonts w:ascii="Arial" w:hAnsi="Arial" w:cs="Arial"/>
          <w:sz w:val="20"/>
          <w:szCs w:val="20"/>
        </w:rPr>
        <w:t>.</w:t>
      </w:r>
    </w:p>
    <w:p w14:paraId="332877A3" w14:textId="77777777" w:rsidR="00CC41CD" w:rsidRDefault="000038DC" w:rsidP="00D35565">
      <w:pPr>
        <w:pStyle w:val="ListParagraph"/>
        <w:numPr>
          <w:ilvl w:val="0"/>
          <w:numId w:val="44"/>
        </w:numPr>
        <w:pBdr>
          <w:top w:val="single" w:sz="4" w:space="3" w:color="BFBFBF" w:themeColor="background1" w:themeShade="BF"/>
          <w:left w:val="single" w:sz="4" w:space="4" w:color="BFBFBF" w:themeColor="background1" w:themeShade="BF"/>
          <w:bottom w:val="single" w:sz="4" w:space="3" w:color="BFBFBF" w:themeColor="background1" w:themeShade="BF"/>
          <w:right w:val="single" w:sz="4" w:space="4" w:color="BFBFBF" w:themeColor="background1" w:themeShade="BF"/>
        </w:pBdr>
        <w:spacing w:before="120" w:after="60" w:line="259" w:lineRule="auto"/>
        <w:ind w:left="540" w:right="2"/>
        <w:contextualSpacing w:val="0"/>
        <w:rPr>
          <w:rFonts w:ascii="Arial" w:hAnsi="Arial" w:cs="Arial"/>
          <w:sz w:val="20"/>
          <w:szCs w:val="20"/>
        </w:rPr>
      </w:pPr>
      <w:r>
        <w:rPr>
          <w:rFonts w:ascii="Arial" w:hAnsi="Arial" w:cs="Arial"/>
          <w:sz w:val="20"/>
          <w:szCs w:val="20"/>
        </w:rPr>
        <w:t>Add a new</w:t>
      </w:r>
      <w:r w:rsidR="00FD2506">
        <w:rPr>
          <w:rFonts w:ascii="Arial" w:hAnsi="Arial" w:cs="Arial"/>
          <w:sz w:val="20"/>
          <w:szCs w:val="20"/>
        </w:rPr>
        <w:t xml:space="preserve"> definition of </w:t>
      </w:r>
      <w:r>
        <w:rPr>
          <w:rFonts w:ascii="Arial" w:hAnsi="Arial" w:cs="Arial"/>
          <w:b/>
          <w:i/>
          <w:sz w:val="20"/>
          <w:szCs w:val="20"/>
        </w:rPr>
        <w:t>Client Contractor</w:t>
      </w:r>
      <w:r w:rsidR="00FD2506" w:rsidRPr="00AB5B0D">
        <w:rPr>
          <w:rFonts w:ascii="Arial" w:hAnsi="Arial" w:cs="Arial"/>
          <w:b/>
          <w:i/>
          <w:sz w:val="20"/>
          <w:szCs w:val="20"/>
        </w:rPr>
        <w:t xml:space="preserve"> Coordination</w:t>
      </w:r>
      <w:r>
        <w:rPr>
          <w:rFonts w:ascii="Arial" w:hAnsi="Arial" w:cs="Arial"/>
          <w:sz w:val="20"/>
          <w:szCs w:val="20"/>
        </w:rPr>
        <w:t xml:space="preserve"> as follows:</w:t>
      </w:r>
    </w:p>
    <w:p w14:paraId="72E1229D" w14:textId="633471FE" w:rsidR="00FD2506" w:rsidRPr="00CC41CD" w:rsidRDefault="000038DC" w:rsidP="004A62D9">
      <w:pPr>
        <w:pBdr>
          <w:top w:val="single" w:sz="4" w:space="3" w:color="BFBFBF" w:themeColor="background1" w:themeShade="BF"/>
          <w:left w:val="single" w:sz="4" w:space="4" w:color="BFBFBF" w:themeColor="background1" w:themeShade="BF"/>
          <w:bottom w:val="single" w:sz="4" w:space="3" w:color="BFBFBF" w:themeColor="background1" w:themeShade="BF"/>
          <w:right w:val="single" w:sz="4" w:space="4" w:color="BFBFBF" w:themeColor="background1" w:themeShade="BF"/>
        </w:pBdr>
        <w:spacing w:before="120" w:after="60" w:line="259" w:lineRule="auto"/>
        <w:ind w:left="3600" w:right="2" w:hanging="2880"/>
        <w:rPr>
          <w:rFonts w:ascii="Arial" w:hAnsi="Arial" w:cs="Arial"/>
          <w:sz w:val="20"/>
          <w:szCs w:val="20"/>
        </w:rPr>
      </w:pPr>
      <w:r>
        <w:rPr>
          <w:rFonts w:ascii="Arial" w:hAnsi="Arial" w:cs="Arial"/>
          <w:sz w:val="20"/>
          <w:szCs w:val="20"/>
        </w:rPr>
        <w:t>“</w:t>
      </w:r>
      <w:r w:rsidRPr="00CC41CD">
        <w:rPr>
          <w:rFonts w:ascii="Arial" w:hAnsi="Arial" w:cs="Arial"/>
          <w:b/>
          <w:bCs/>
          <w:i/>
          <w:iCs/>
          <w:sz w:val="20"/>
          <w:szCs w:val="20"/>
        </w:rPr>
        <w:t>Client Contractor Coordination</w:t>
      </w:r>
      <w:r>
        <w:rPr>
          <w:rFonts w:ascii="Arial" w:hAnsi="Arial" w:cs="Arial"/>
          <w:sz w:val="20"/>
          <w:szCs w:val="20"/>
        </w:rPr>
        <w:tab/>
        <w:t xml:space="preserve">means </w:t>
      </w:r>
      <w:r w:rsidR="0099427B" w:rsidRPr="00CC41CD">
        <w:rPr>
          <w:rFonts w:ascii="Arial" w:hAnsi="Arial" w:cs="Arial"/>
          <w:sz w:val="20"/>
          <w:szCs w:val="20"/>
        </w:rPr>
        <w:t>reviewing the instruments of service</w:t>
      </w:r>
      <w:r w:rsidR="00F81B70">
        <w:rPr>
          <w:rFonts w:ascii="Arial" w:hAnsi="Arial" w:cs="Arial"/>
          <w:sz w:val="20"/>
          <w:szCs w:val="20"/>
        </w:rPr>
        <w:t>, including shop drawings and specifications,</w:t>
      </w:r>
      <w:r w:rsidR="0099427B" w:rsidRPr="00CC41CD">
        <w:rPr>
          <w:rFonts w:ascii="Arial" w:hAnsi="Arial" w:cs="Arial"/>
          <w:sz w:val="20"/>
          <w:szCs w:val="20"/>
        </w:rPr>
        <w:t xml:space="preserve"> and other information provided to the </w:t>
      </w:r>
      <w:r w:rsidR="0099427B" w:rsidRPr="00CC41CD">
        <w:rPr>
          <w:rFonts w:ascii="Arial" w:hAnsi="Arial" w:cs="Arial"/>
          <w:i/>
          <w:sz w:val="20"/>
          <w:szCs w:val="20"/>
        </w:rPr>
        <w:t>Architect</w:t>
      </w:r>
      <w:r w:rsidR="0099427B" w:rsidRPr="00CC41CD">
        <w:rPr>
          <w:rFonts w:ascii="Arial" w:hAnsi="Arial" w:cs="Arial"/>
          <w:sz w:val="20"/>
          <w:szCs w:val="20"/>
        </w:rPr>
        <w:t xml:space="preserve"> by the </w:t>
      </w:r>
      <w:r w:rsidR="0099427B" w:rsidRPr="00CC41CD">
        <w:rPr>
          <w:rFonts w:ascii="Arial" w:hAnsi="Arial" w:cs="Arial"/>
          <w:i/>
          <w:sz w:val="20"/>
          <w:szCs w:val="20"/>
        </w:rPr>
        <w:t>Client’s Contractors</w:t>
      </w:r>
      <w:r w:rsidR="0099427B" w:rsidRPr="00CC41CD">
        <w:rPr>
          <w:rFonts w:ascii="Arial" w:hAnsi="Arial" w:cs="Arial"/>
          <w:sz w:val="20"/>
          <w:szCs w:val="20"/>
        </w:rPr>
        <w:t xml:space="preserve"> listed in Article A33 to assist in identifying conflicts or interferences, and to monitor general compliance with directions</w:t>
      </w:r>
      <w:r w:rsidR="00220483">
        <w:rPr>
          <w:rFonts w:ascii="Arial" w:hAnsi="Arial" w:cs="Arial"/>
          <w:sz w:val="20"/>
          <w:szCs w:val="20"/>
        </w:rPr>
        <w:t xml:space="preserve"> of the </w:t>
      </w:r>
      <w:r w:rsidR="00220483" w:rsidRPr="00402E2F">
        <w:rPr>
          <w:rFonts w:ascii="Arial" w:hAnsi="Arial" w:cs="Arial"/>
          <w:i/>
          <w:iCs/>
          <w:sz w:val="20"/>
          <w:szCs w:val="20"/>
        </w:rPr>
        <w:t>Client</w:t>
      </w:r>
      <w:r w:rsidR="0099427B" w:rsidRPr="00CC41CD">
        <w:rPr>
          <w:rFonts w:ascii="Arial" w:hAnsi="Arial" w:cs="Arial"/>
          <w:sz w:val="20"/>
          <w:szCs w:val="20"/>
        </w:rPr>
        <w:t>.”</w:t>
      </w:r>
    </w:p>
    <w:p w14:paraId="51FF43B9" w14:textId="50B8A2E3" w:rsidR="00B4515F" w:rsidRPr="00B4515F" w:rsidRDefault="000038DC" w:rsidP="00D07D4C">
      <w:pPr>
        <w:pStyle w:val="ListParagraph"/>
        <w:keepNext/>
        <w:numPr>
          <w:ilvl w:val="0"/>
          <w:numId w:val="44"/>
        </w:numPr>
        <w:pBdr>
          <w:top w:val="single" w:sz="4" w:space="3" w:color="BFBFBF" w:themeColor="background1" w:themeShade="BF"/>
          <w:left w:val="single" w:sz="4" w:space="4" w:color="BFBFBF" w:themeColor="background1" w:themeShade="BF"/>
          <w:bottom w:val="single" w:sz="4" w:space="3" w:color="BFBFBF" w:themeColor="background1" w:themeShade="BF"/>
          <w:right w:val="single" w:sz="4" w:space="4" w:color="BFBFBF" w:themeColor="background1" w:themeShade="BF"/>
        </w:pBdr>
        <w:spacing w:before="120" w:after="60" w:line="259" w:lineRule="auto"/>
        <w:ind w:left="540" w:right="2"/>
        <w:contextualSpacing w:val="0"/>
        <w:rPr>
          <w:rFonts w:ascii="Arial" w:hAnsi="Arial" w:cs="Arial"/>
          <w:sz w:val="20"/>
          <w:szCs w:val="20"/>
        </w:rPr>
      </w:pPr>
      <w:r w:rsidRPr="00B4515F">
        <w:rPr>
          <w:rFonts w:ascii="Arial" w:hAnsi="Arial" w:cs="Arial"/>
          <w:sz w:val="20"/>
          <w:szCs w:val="20"/>
        </w:rPr>
        <w:t xml:space="preserve">Add a new definition for </w:t>
      </w:r>
      <w:r w:rsidRPr="00B4515F">
        <w:rPr>
          <w:rFonts w:ascii="Arial" w:hAnsi="Arial" w:cs="Arial"/>
          <w:i/>
          <w:iCs/>
          <w:sz w:val="20"/>
          <w:szCs w:val="20"/>
        </w:rPr>
        <w:t>Design-Build Contract</w:t>
      </w:r>
      <w:r w:rsidRPr="00B4515F">
        <w:rPr>
          <w:rFonts w:ascii="Arial" w:hAnsi="Arial" w:cs="Arial"/>
          <w:sz w:val="20"/>
          <w:szCs w:val="20"/>
        </w:rPr>
        <w:t>:</w:t>
      </w:r>
    </w:p>
    <w:p w14:paraId="48D5FF53" w14:textId="27D418C9" w:rsidR="00B4515F" w:rsidRPr="00B4515F" w:rsidRDefault="000038DC" w:rsidP="00792469">
      <w:pPr>
        <w:pBdr>
          <w:top w:val="single" w:sz="4" w:space="3" w:color="BFBFBF" w:themeColor="background1" w:themeShade="BF"/>
          <w:left w:val="single" w:sz="4" w:space="4" w:color="BFBFBF" w:themeColor="background1" w:themeShade="BF"/>
          <w:bottom w:val="single" w:sz="4" w:space="3" w:color="BFBFBF" w:themeColor="background1" w:themeShade="BF"/>
          <w:right w:val="single" w:sz="4" w:space="4" w:color="BFBFBF" w:themeColor="background1" w:themeShade="BF"/>
        </w:pBdr>
        <w:tabs>
          <w:tab w:val="left" w:pos="720"/>
        </w:tabs>
        <w:spacing w:after="60" w:line="259" w:lineRule="auto"/>
        <w:ind w:left="3614" w:right="2" w:hanging="3434"/>
        <w:rPr>
          <w:rFonts w:ascii="Arial" w:hAnsi="Arial" w:cs="Arial"/>
          <w:sz w:val="20"/>
          <w:szCs w:val="20"/>
        </w:rPr>
      </w:pPr>
      <w:r>
        <w:rPr>
          <w:rFonts w:ascii="Arial" w:hAnsi="Arial" w:cs="Arial"/>
          <w:sz w:val="20"/>
          <w:szCs w:val="20"/>
        </w:rPr>
        <w:tab/>
      </w:r>
      <w:r w:rsidRPr="00B4515F">
        <w:rPr>
          <w:rFonts w:ascii="Arial" w:hAnsi="Arial" w:cs="Arial"/>
          <w:sz w:val="20"/>
          <w:szCs w:val="20"/>
        </w:rPr>
        <w:t>“</w:t>
      </w:r>
      <w:r w:rsidRPr="00B4515F">
        <w:rPr>
          <w:rFonts w:ascii="Arial" w:hAnsi="Arial" w:cs="Arial"/>
          <w:b/>
          <w:i/>
          <w:sz w:val="20"/>
          <w:szCs w:val="20"/>
        </w:rPr>
        <w:t>Design-Build Contract</w:t>
      </w:r>
      <w:r w:rsidRPr="00B4515F">
        <w:rPr>
          <w:rFonts w:ascii="Arial" w:hAnsi="Arial" w:cs="Arial"/>
          <w:sz w:val="20"/>
          <w:szCs w:val="20"/>
        </w:rPr>
        <w:tab/>
        <w:t xml:space="preserve">is the design-build contract between the </w:t>
      </w:r>
      <w:r w:rsidRPr="00B4515F">
        <w:rPr>
          <w:rFonts w:ascii="Arial" w:hAnsi="Arial" w:cs="Arial"/>
          <w:i/>
          <w:iCs/>
          <w:sz w:val="20"/>
          <w:szCs w:val="20"/>
        </w:rPr>
        <w:t>Client</w:t>
      </w:r>
      <w:r w:rsidRPr="00B4515F">
        <w:rPr>
          <w:rFonts w:ascii="Arial" w:hAnsi="Arial" w:cs="Arial"/>
          <w:sz w:val="20"/>
          <w:szCs w:val="20"/>
        </w:rPr>
        <w:t xml:space="preserve">, as design-builder, and the </w:t>
      </w:r>
      <w:r w:rsidRPr="00B4515F">
        <w:rPr>
          <w:rFonts w:ascii="Arial" w:hAnsi="Arial" w:cs="Arial"/>
          <w:i/>
          <w:iCs/>
          <w:sz w:val="20"/>
          <w:szCs w:val="20"/>
        </w:rPr>
        <w:t>Owner</w:t>
      </w:r>
      <w:r w:rsidRPr="00B4515F">
        <w:rPr>
          <w:rFonts w:ascii="Arial" w:hAnsi="Arial" w:cs="Arial"/>
          <w:sz w:val="20"/>
          <w:szCs w:val="20"/>
        </w:rPr>
        <w:t xml:space="preserve"> for the </w:t>
      </w:r>
      <w:r w:rsidRPr="00B4515F">
        <w:rPr>
          <w:rFonts w:ascii="Arial" w:hAnsi="Arial" w:cs="Arial"/>
          <w:i/>
          <w:iCs/>
          <w:sz w:val="20"/>
          <w:szCs w:val="20"/>
        </w:rPr>
        <w:t>Project</w:t>
      </w:r>
      <w:r w:rsidRPr="00B4515F">
        <w:rPr>
          <w:rFonts w:ascii="Arial" w:hAnsi="Arial" w:cs="Arial"/>
          <w:sz w:val="20"/>
          <w:szCs w:val="20"/>
        </w:rPr>
        <w:t xml:space="preserve"> as identified in Article </w:t>
      </w:r>
      <w:r w:rsidR="003D0376" w:rsidRPr="00B4515F">
        <w:rPr>
          <w:rFonts w:ascii="Arial" w:hAnsi="Arial" w:cs="Arial"/>
          <w:sz w:val="20"/>
          <w:szCs w:val="20"/>
        </w:rPr>
        <w:t>A0</w:t>
      </w:r>
      <w:r w:rsidR="003D0376">
        <w:rPr>
          <w:rFonts w:ascii="Arial" w:hAnsi="Arial" w:cs="Arial"/>
          <w:sz w:val="20"/>
          <w:szCs w:val="20"/>
        </w:rPr>
        <w:t>5</w:t>
      </w:r>
      <w:r w:rsidRPr="00B4515F">
        <w:rPr>
          <w:rFonts w:ascii="Arial" w:hAnsi="Arial" w:cs="Arial"/>
          <w:sz w:val="20"/>
          <w:szCs w:val="20"/>
        </w:rPr>
        <w:t>.”</w:t>
      </w:r>
    </w:p>
    <w:p w14:paraId="54B0FB4D" w14:textId="37C63DF7" w:rsidR="00B4515F" w:rsidRPr="00B4515F" w:rsidRDefault="000038DC" w:rsidP="00D07D4C">
      <w:pPr>
        <w:pStyle w:val="ListParagraph"/>
        <w:numPr>
          <w:ilvl w:val="0"/>
          <w:numId w:val="44"/>
        </w:numPr>
        <w:pBdr>
          <w:top w:val="single" w:sz="4" w:space="3" w:color="BFBFBF" w:themeColor="background1" w:themeShade="BF"/>
          <w:left w:val="single" w:sz="4" w:space="4" w:color="BFBFBF" w:themeColor="background1" w:themeShade="BF"/>
          <w:bottom w:val="single" w:sz="4" w:space="3" w:color="BFBFBF" w:themeColor="background1" w:themeShade="BF"/>
          <w:right w:val="single" w:sz="4" w:space="4" w:color="BFBFBF" w:themeColor="background1" w:themeShade="BF"/>
        </w:pBdr>
        <w:spacing w:before="120" w:after="60" w:line="259" w:lineRule="auto"/>
        <w:ind w:left="540" w:right="2"/>
        <w:contextualSpacing w:val="0"/>
        <w:rPr>
          <w:rFonts w:ascii="Arial" w:hAnsi="Arial" w:cs="Arial"/>
          <w:sz w:val="20"/>
          <w:szCs w:val="20"/>
        </w:rPr>
      </w:pPr>
      <w:r w:rsidRPr="00B4515F">
        <w:rPr>
          <w:rFonts w:ascii="Arial" w:hAnsi="Arial" w:cs="Arial"/>
          <w:sz w:val="20"/>
          <w:szCs w:val="20"/>
        </w:rPr>
        <w:t xml:space="preserve">Add a new definition for </w:t>
      </w:r>
      <w:r w:rsidRPr="00B4515F">
        <w:rPr>
          <w:rFonts w:ascii="Arial" w:hAnsi="Arial" w:cs="Arial"/>
          <w:i/>
          <w:iCs/>
          <w:sz w:val="20"/>
          <w:szCs w:val="20"/>
        </w:rPr>
        <w:t>Design-Build Contract Documents</w:t>
      </w:r>
      <w:r w:rsidRPr="00B4515F">
        <w:rPr>
          <w:rFonts w:ascii="Arial" w:hAnsi="Arial" w:cs="Arial"/>
          <w:sz w:val="20"/>
          <w:szCs w:val="20"/>
        </w:rPr>
        <w:t>:</w:t>
      </w:r>
    </w:p>
    <w:p w14:paraId="24A5A53F" w14:textId="608CC275" w:rsidR="00B4515F" w:rsidRPr="006F4006" w:rsidRDefault="000038DC" w:rsidP="00792469">
      <w:pPr>
        <w:pStyle w:val="ListParagraph"/>
        <w:pBdr>
          <w:top w:val="single" w:sz="4" w:space="3" w:color="BFBFBF" w:themeColor="background1" w:themeShade="BF"/>
          <w:left w:val="single" w:sz="4" w:space="4" w:color="BFBFBF" w:themeColor="background1" w:themeShade="BF"/>
          <w:bottom w:val="single" w:sz="4" w:space="3" w:color="BFBFBF" w:themeColor="background1" w:themeShade="BF"/>
          <w:right w:val="single" w:sz="4" w:space="4" w:color="BFBFBF" w:themeColor="background1" w:themeShade="BF"/>
        </w:pBdr>
        <w:spacing w:after="60" w:line="259" w:lineRule="auto"/>
        <w:ind w:left="2880" w:right="2" w:hanging="2160"/>
        <w:contextualSpacing w:val="0"/>
        <w:rPr>
          <w:rFonts w:ascii="Arial" w:hAnsi="Arial" w:cs="Arial"/>
          <w:sz w:val="20"/>
          <w:szCs w:val="20"/>
        </w:rPr>
      </w:pPr>
      <w:r w:rsidRPr="006F4006">
        <w:rPr>
          <w:rFonts w:ascii="Arial" w:hAnsi="Arial" w:cs="Arial"/>
          <w:sz w:val="20"/>
          <w:szCs w:val="20"/>
        </w:rPr>
        <w:t>“</w:t>
      </w:r>
      <w:r w:rsidRPr="006F4006">
        <w:rPr>
          <w:rFonts w:ascii="Arial" w:hAnsi="Arial" w:cs="Arial"/>
          <w:b/>
          <w:i/>
          <w:sz w:val="20"/>
          <w:szCs w:val="20"/>
        </w:rPr>
        <w:t>Design-Build Contract Documents</w:t>
      </w:r>
      <w:r w:rsidRPr="006F4006">
        <w:rPr>
          <w:rFonts w:ascii="Arial" w:hAnsi="Arial" w:cs="Arial"/>
          <w:sz w:val="20"/>
          <w:szCs w:val="20"/>
        </w:rPr>
        <w:tab/>
        <w:t xml:space="preserve">consist of those documents that comprise the </w:t>
      </w:r>
      <w:r w:rsidRPr="006F4006">
        <w:rPr>
          <w:rFonts w:ascii="Arial" w:hAnsi="Arial" w:cs="Arial"/>
          <w:i/>
          <w:iCs/>
          <w:sz w:val="20"/>
          <w:szCs w:val="20"/>
        </w:rPr>
        <w:t xml:space="preserve">Design-Build Contract </w:t>
      </w:r>
      <w:r w:rsidRPr="006F4006">
        <w:rPr>
          <w:rFonts w:ascii="Arial" w:hAnsi="Arial" w:cs="Arial"/>
          <w:sz w:val="20"/>
          <w:szCs w:val="20"/>
        </w:rPr>
        <w:t xml:space="preserve">and amendments thereto agreed upon by the </w:t>
      </w:r>
      <w:r w:rsidRPr="006F4006">
        <w:rPr>
          <w:rFonts w:ascii="Arial" w:hAnsi="Arial" w:cs="Arial"/>
          <w:i/>
          <w:iCs/>
          <w:sz w:val="20"/>
          <w:szCs w:val="20"/>
        </w:rPr>
        <w:t xml:space="preserve">Client </w:t>
      </w:r>
      <w:r w:rsidRPr="006F4006">
        <w:rPr>
          <w:rFonts w:ascii="Arial" w:hAnsi="Arial" w:cs="Arial"/>
          <w:sz w:val="20"/>
          <w:szCs w:val="20"/>
        </w:rPr>
        <w:t xml:space="preserve">and </w:t>
      </w:r>
      <w:r w:rsidRPr="006F4006">
        <w:rPr>
          <w:rFonts w:ascii="Arial" w:hAnsi="Arial" w:cs="Arial"/>
          <w:i/>
          <w:iCs/>
          <w:sz w:val="20"/>
          <w:szCs w:val="20"/>
        </w:rPr>
        <w:t>Owner</w:t>
      </w:r>
      <w:r w:rsidRPr="006F4006">
        <w:rPr>
          <w:rFonts w:ascii="Arial" w:hAnsi="Arial" w:cs="Arial"/>
          <w:sz w:val="20"/>
          <w:szCs w:val="20"/>
        </w:rPr>
        <w:t>.”</w:t>
      </w:r>
    </w:p>
    <w:p w14:paraId="01C1276D" w14:textId="5F6C6F31" w:rsidR="00B4515F" w:rsidRPr="00B4515F" w:rsidRDefault="000038DC" w:rsidP="00D35565">
      <w:pPr>
        <w:pStyle w:val="ListParagraph"/>
        <w:numPr>
          <w:ilvl w:val="0"/>
          <w:numId w:val="44"/>
        </w:numPr>
        <w:pBdr>
          <w:top w:val="single" w:sz="4" w:space="3" w:color="BFBFBF" w:themeColor="background1" w:themeShade="BF"/>
          <w:left w:val="single" w:sz="4" w:space="4" w:color="BFBFBF" w:themeColor="background1" w:themeShade="BF"/>
          <w:bottom w:val="single" w:sz="4" w:space="3" w:color="BFBFBF" w:themeColor="background1" w:themeShade="BF"/>
          <w:right w:val="single" w:sz="4" w:space="4" w:color="BFBFBF" w:themeColor="background1" w:themeShade="BF"/>
        </w:pBdr>
        <w:spacing w:before="120" w:after="60" w:line="259" w:lineRule="auto"/>
        <w:ind w:left="540" w:right="2"/>
        <w:contextualSpacing w:val="0"/>
        <w:rPr>
          <w:rFonts w:ascii="Arial" w:hAnsi="Arial" w:cs="Arial"/>
          <w:sz w:val="20"/>
          <w:szCs w:val="20"/>
        </w:rPr>
      </w:pPr>
      <w:r w:rsidRPr="00B4515F">
        <w:rPr>
          <w:rFonts w:ascii="Arial" w:hAnsi="Arial" w:cs="Arial"/>
          <w:sz w:val="20"/>
          <w:szCs w:val="20"/>
        </w:rPr>
        <w:t xml:space="preserve">In the definition of </w:t>
      </w:r>
      <w:r w:rsidRPr="00B4515F">
        <w:rPr>
          <w:rFonts w:ascii="Arial" w:hAnsi="Arial" w:cs="Arial"/>
          <w:b/>
          <w:bCs/>
          <w:i/>
          <w:iCs/>
          <w:sz w:val="20"/>
          <w:szCs w:val="20"/>
        </w:rPr>
        <w:t>Functional Program</w:t>
      </w:r>
      <w:r w:rsidR="004A0F47">
        <w:rPr>
          <w:rFonts w:ascii="Arial" w:hAnsi="Arial" w:cs="Arial"/>
          <w:b/>
          <w:bCs/>
          <w:i/>
          <w:iCs/>
          <w:sz w:val="20"/>
          <w:szCs w:val="20"/>
        </w:rPr>
        <w:t>,</w:t>
      </w:r>
      <w:r w:rsidRPr="00B4515F">
        <w:rPr>
          <w:rFonts w:ascii="Arial" w:hAnsi="Arial" w:cs="Arial"/>
          <w:sz w:val="20"/>
          <w:szCs w:val="20"/>
        </w:rPr>
        <w:t xml:space="preserve"> delete the word “</w:t>
      </w:r>
      <w:r w:rsidRPr="00B4515F">
        <w:rPr>
          <w:rFonts w:ascii="Arial" w:hAnsi="Arial" w:cs="Arial"/>
          <w:i/>
          <w:iCs/>
          <w:sz w:val="20"/>
          <w:szCs w:val="20"/>
        </w:rPr>
        <w:t>Client’s</w:t>
      </w:r>
      <w:r w:rsidRPr="00B4515F">
        <w:rPr>
          <w:rFonts w:ascii="Arial" w:hAnsi="Arial" w:cs="Arial"/>
          <w:sz w:val="20"/>
          <w:szCs w:val="20"/>
        </w:rPr>
        <w:t>” and replace it with the word “</w:t>
      </w:r>
      <w:r w:rsidRPr="00B4515F">
        <w:rPr>
          <w:rFonts w:ascii="Arial" w:hAnsi="Arial" w:cs="Arial"/>
          <w:i/>
          <w:iCs/>
          <w:sz w:val="20"/>
          <w:szCs w:val="20"/>
        </w:rPr>
        <w:t>Owner’s</w:t>
      </w:r>
      <w:r w:rsidRPr="00B4515F">
        <w:rPr>
          <w:rFonts w:ascii="Arial" w:hAnsi="Arial" w:cs="Arial"/>
          <w:sz w:val="20"/>
          <w:szCs w:val="20"/>
        </w:rPr>
        <w:t>”.</w:t>
      </w:r>
    </w:p>
    <w:p w14:paraId="6A12234A" w14:textId="15796CD9" w:rsidR="00B4515F" w:rsidRPr="00B4515F" w:rsidRDefault="000038DC" w:rsidP="00D35565">
      <w:pPr>
        <w:pStyle w:val="ListParagraph"/>
        <w:numPr>
          <w:ilvl w:val="0"/>
          <w:numId w:val="44"/>
        </w:numPr>
        <w:pBdr>
          <w:top w:val="single" w:sz="4" w:space="3" w:color="BFBFBF" w:themeColor="background1" w:themeShade="BF"/>
          <w:left w:val="single" w:sz="4" w:space="4" w:color="BFBFBF" w:themeColor="background1" w:themeShade="BF"/>
          <w:bottom w:val="single" w:sz="4" w:space="3" w:color="BFBFBF" w:themeColor="background1" w:themeShade="BF"/>
          <w:right w:val="single" w:sz="4" w:space="4" w:color="BFBFBF" w:themeColor="background1" w:themeShade="BF"/>
        </w:pBdr>
        <w:spacing w:before="120" w:after="60" w:line="259" w:lineRule="auto"/>
        <w:ind w:left="540" w:right="2"/>
        <w:contextualSpacing w:val="0"/>
        <w:rPr>
          <w:rFonts w:ascii="Arial" w:hAnsi="Arial" w:cs="Arial"/>
          <w:sz w:val="20"/>
          <w:szCs w:val="20"/>
        </w:rPr>
      </w:pPr>
      <w:r w:rsidRPr="00B4515F">
        <w:rPr>
          <w:rFonts w:ascii="Arial" w:hAnsi="Arial" w:cs="Arial"/>
          <w:sz w:val="20"/>
          <w:szCs w:val="20"/>
        </w:rPr>
        <w:lastRenderedPageBreak/>
        <w:t xml:space="preserve">In the definition of </w:t>
      </w:r>
      <w:r w:rsidRPr="00B4515F">
        <w:rPr>
          <w:rFonts w:ascii="Arial" w:hAnsi="Arial" w:cs="Arial"/>
          <w:b/>
          <w:bCs/>
          <w:i/>
          <w:iCs/>
          <w:sz w:val="20"/>
          <w:szCs w:val="20"/>
        </w:rPr>
        <w:t>General Review</w:t>
      </w:r>
      <w:r w:rsidR="004A0F47">
        <w:rPr>
          <w:rFonts w:ascii="Arial" w:hAnsi="Arial" w:cs="Arial"/>
          <w:b/>
          <w:bCs/>
          <w:i/>
          <w:iCs/>
          <w:sz w:val="20"/>
          <w:szCs w:val="20"/>
        </w:rPr>
        <w:t>,</w:t>
      </w:r>
      <w:r w:rsidRPr="00B4515F">
        <w:rPr>
          <w:rFonts w:ascii="Arial" w:hAnsi="Arial" w:cs="Arial"/>
          <w:sz w:val="20"/>
          <w:szCs w:val="20"/>
        </w:rPr>
        <w:t xml:space="preserve"> delete the word “contractor” and replace it with the words “</w:t>
      </w:r>
      <w:r w:rsidRPr="00B4515F">
        <w:rPr>
          <w:rFonts w:ascii="Arial" w:hAnsi="Arial" w:cs="Arial"/>
          <w:i/>
          <w:iCs/>
          <w:sz w:val="20"/>
          <w:szCs w:val="20"/>
        </w:rPr>
        <w:t>Client</w:t>
      </w:r>
      <w:r w:rsidRPr="00B4515F">
        <w:rPr>
          <w:rFonts w:ascii="Arial" w:hAnsi="Arial" w:cs="Arial"/>
          <w:sz w:val="20"/>
          <w:szCs w:val="20"/>
        </w:rPr>
        <w:t xml:space="preserve"> and </w:t>
      </w:r>
      <w:r w:rsidRPr="00B4515F">
        <w:rPr>
          <w:rFonts w:ascii="Arial" w:hAnsi="Arial" w:cs="Arial"/>
          <w:i/>
          <w:iCs/>
          <w:sz w:val="20"/>
          <w:szCs w:val="20"/>
        </w:rPr>
        <w:t>Client’s Contractors</w:t>
      </w:r>
      <w:r w:rsidRPr="00B4515F">
        <w:rPr>
          <w:rFonts w:ascii="Arial" w:hAnsi="Arial" w:cs="Arial"/>
          <w:sz w:val="20"/>
          <w:szCs w:val="20"/>
        </w:rPr>
        <w:t>”.</w:t>
      </w:r>
    </w:p>
    <w:p w14:paraId="54E0AB8B" w14:textId="50713C8C" w:rsidR="00B4515F" w:rsidRPr="00B4515F" w:rsidRDefault="000038DC" w:rsidP="0090074D">
      <w:pPr>
        <w:pStyle w:val="ListParagraph"/>
        <w:keepNext/>
        <w:numPr>
          <w:ilvl w:val="0"/>
          <w:numId w:val="44"/>
        </w:numPr>
        <w:pBdr>
          <w:top w:val="single" w:sz="4" w:space="3" w:color="BFBFBF" w:themeColor="background1" w:themeShade="BF"/>
          <w:left w:val="single" w:sz="4" w:space="4" w:color="BFBFBF" w:themeColor="background1" w:themeShade="BF"/>
          <w:bottom w:val="single" w:sz="4" w:space="3" w:color="BFBFBF" w:themeColor="background1" w:themeShade="BF"/>
          <w:right w:val="single" w:sz="4" w:space="4" w:color="BFBFBF" w:themeColor="background1" w:themeShade="BF"/>
        </w:pBdr>
        <w:spacing w:before="120" w:after="60" w:line="259" w:lineRule="auto"/>
        <w:ind w:left="540" w:right="2"/>
        <w:contextualSpacing w:val="0"/>
        <w:rPr>
          <w:rFonts w:ascii="Arial" w:hAnsi="Arial" w:cs="Arial"/>
          <w:sz w:val="20"/>
          <w:szCs w:val="20"/>
        </w:rPr>
      </w:pPr>
      <w:r w:rsidRPr="00B4515F">
        <w:rPr>
          <w:rFonts w:ascii="Arial" w:hAnsi="Arial" w:cs="Arial"/>
          <w:sz w:val="20"/>
          <w:szCs w:val="20"/>
        </w:rPr>
        <w:t xml:space="preserve">Add a new definition for </w:t>
      </w:r>
      <w:r w:rsidRPr="00B4515F">
        <w:rPr>
          <w:rFonts w:ascii="Arial" w:hAnsi="Arial" w:cs="Arial"/>
          <w:i/>
          <w:iCs/>
          <w:sz w:val="20"/>
          <w:szCs w:val="20"/>
        </w:rPr>
        <w:t>Invoice</w:t>
      </w:r>
      <w:r w:rsidRPr="00B4515F">
        <w:rPr>
          <w:rFonts w:ascii="Arial" w:hAnsi="Arial" w:cs="Arial"/>
          <w:sz w:val="20"/>
          <w:szCs w:val="20"/>
        </w:rPr>
        <w:t xml:space="preserve">: </w:t>
      </w:r>
    </w:p>
    <w:p w14:paraId="4A21E649" w14:textId="10958E55" w:rsidR="00B4515F" w:rsidRPr="00B4515F" w:rsidRDefault="000038DC" w:rsidP="00C605EE">
      <w:pPr>
        <w:pBdr>
          <w:top w:val="single" w:sz="4" w:space="3" w:color="BFBFBF" w:themeColor="background1" w:themeShade="BF"/>
          <w:left w:val="single" w:sz="4" w:space="4" w:color="BFBFBF" w:themeColor="background1" w:themeShade="BF"/>
          <w:bottom w:val="single" w:sz="4" w:space="3" w:color="BFBFBF" w:themeColor="background1" w:themeShade="BF"/>
          <w:right w:val="single" w:sz="4" w:space="4" w:color="BFBFBF" w:themeColor="background1" w:themeShade="BF"/>
        </w:pBdr>
        <w:tabs>
          <w:tab w:val="left" w:pos="1080"/>
        </w:tabs>
        <w:spacing w:after="60" w:line="259" w:lineRule="auto"/>
        <w:ind w:left="2174" w:right="2" w:hanging="1994"/>
        <w:rPr>
          <w:rFonts w:ascii="Arial" w:hAnsi="Arial" w:cs="Arial"/>
          <w:sz w:val="20"/>
          <w:szCs w:val="20"/>
        </w:rPr>
      </w:pPr>
      <w:r>
        <w:rPr>
          <w:rFonts w:ascii="Arial" w:hAnsi="Arial" w:cs="Arial"/>
          <w:sz w:val="20"/>
          <w:szCs w:val="20"/>
        </w:rPr>
        <w:tab/>
      </w:r>
      <w:r w:rsidRPr="00B4515F">
        <w:rPr>
          <w:rFonts w:ascii="Arial" w:hAnsi="Arial" w:cs="Arial"/>
          <w:sz w:val="20"/>
          <w:szCs w:val="20"/>
        </w:rPr>
        <w:t>“</w:t>
      </w:r>
      <w:r w:rsidRPr="00B4515F">
        <w:rPr>
          <w:rFonts w:ascii="Arial" w:hAnsi="Arial" w:cs="Arial"/>
          <w:b/>
          <w:bCs/>
          <w:i/>
          <w:iCs/>
          <w:sz w:val="20"/>
          <w:szCs w:val="20"/>
        </w:rPr>
        <w:t xml:space="preserve">Invoice </w:t>
      </w:r>
      <w:r w:rsidRPr="00B4515F">
        <w:rPr>
          <w:rFonts w:ascii="Arial" w:hAnsi="Arial" w:cs="Arial"/>
          <w:sz w:val="20"/>
          <w:szCs w:val="20"/>
        </w:rPr>
        <w:tab/>
        <w:t xml:space="preserve">means a written application for payment for </w:t>
      </w:r>
      <w:r w:rsidRPr="00B4515F">
        <w:rPr>
          <w:rFonts w:ascii="Arial" w:hAnsi="Arial" w:cs="Arial"/>
          <w:i/>
          <w:iCs/>
          <w:sz w:val="20"/>
          <w:szCs w:val="20"/>
        </w:rPr>
        <w:t>Services</w:t>
      </w:r>
      <w:r w:rsidRPr="00B4515F">
        <w:rPr>
          <w:rFonts w:ascii="Arial" w:hAnsi="Arial" w:cs="Arial"/>
          <w:sz w:val="20"/>
          <w:szCs w:val="20"/>
        </w:rPr>
        <w:t xml:space="preserve">, materials, </w:t>
      </w:r>
      <w:r w:rsidRPr="00B4515F">
        <w:rPr>
          <w:rFonts w:ascii="Arial" w:hAnsi="Arial" w:cs="Arial"/>
          <w:i/>
          <w:iCs/>
          <w:sz w:val="20"/>
          <w:szCs w:val="20"/>
        </w:rPr>
        <w:t>Reimbursable Expenses</w:t>
      </w:r>
      <w:r w:rsidRPr="00B4515F">
        <w:rPr>
          <w:rFonts w:ascii="Arial" w:hAnsi="Arial" w:cs="Arial"/>
          <w:sz w:val="20"/>
          <w:szCs w:val="20"/>
        </w:rPr>
        <w:t xml:space="preserve"> or other compensation containing at a minimum the following information: (</w:t>
      </w:r>
      <w:proofErr w:type="spellStart"/>
      <w:r w:rsidRPr="00B4515F">
        <w:rPr>
          <w:rFonts w:ascii="Arial" w:hAnsi="Arial" w:cs="Arial"/>
          <w:sz w:val="20"/>
          <w:szCs w:val="20"/>
        </w:rPr>
        <w:t>i</w:t>
      </w:r>
      <w:proofErr w:type="spellEnd"/>
      <w:r w:rsidRPr="00B4515F">
        <w:rPr>
          <w:rFonts w:ascii="Arial" w:hAnsi="Arial" w:cs="Arial"/>
          <w:sz w:val="20"/>
          <w:szCs w:val="20"/>
        </w:rPr>
        <w:t xml:space="preserve">) </w:t>
      </w:r>
      <w:r w:rsidRPr="00B4515F">
        <w:rPr>
          <w:rFonts w:ascii="Arial" w:hAnsi="Arial" w:cs="Arial"/>
          <w:i/>
          <w:iCs/>
          <w:sz w:val="20"/>
          <w:szCs w:val="20"/>
        </w:rPr>
        <w:t>Architect’s</w:t>
      </w:r>
      <w:r w:rsidRPr="00B4515F">
        <w:rPr>
          <w:rFonts w:ascii="Arial" w:hAnsi="Arial" w:cs="Arial"/>
          <w:sz w:val="20"/>
          <w:szCs w:val="20"/>
        </w:rPr>
        <w:t xml:space="preserve"> name, address and telephone number; (ii) Date of the invoice and the period during which the </w:t>
      </w:r>
      <w:r w:rsidRPr="00B4515F">
        <w:rPr>
          <w:rFonts w:ascii="Arial" w:hAnsi="Arial" w:cs="Arial"/>
          <w:i/>
          <w:iCs/>
          <w:sz w:val="20"/>
          <w:szCs w:val="20"/>
        </w:rPr>
        <w:t>Services</w:t>
      </w:r>
      <w:r w:rsidRPr="00B4515F">
        <w:rPr>
          <w:rFonts w:ascii="Arial" w:hAnsi="Arial" w:cs="Arial"/>
          <w:sz w:val="20"/>
          <w:szCs w:val="20"/>
        </w:rPr>
        <w:t xml:space="preserve">, materials, or related documentation were supplied; (iii) Information identifying the authority under which the </w:t>
      </w:r>
      <w:r w:rsidRPr="00B4515F">
        <w:rPr>
          <w:rFonts w:ascii="Arial" w:hAnsi="Arial" w:cs="Arial"/>
          <w:i/>
          <w:iCs/>
          <w:sz w:val="20"/>
          <w:szCs w:val="20"/>
        </w:rPr>
        <w:t>Services</w:t>
      </w:r>
      <w:r w:rsidRPr="00B4515F">
        <w:rPr>
          <w:rFonts w:ascii="Arial" w:hAnsi="Arial" w:cs="Arial"/>
          <w:sz w:val="20"/>
          <w:szCs w:val="20"/>
        </w:rPr>
        <w:t xml:space="preserve">, materials or related documentation were supplied; (iv) Description, including quantities where appropriate, of the </w:t>
      </w:r>
      <w:r w:rsidRPr="00B4515F">
        <w:rPr>
          <w:rFonts w:ascii="Arial" w:hAnsi="Arial" w:cs="Arial"/>
          <w:i/>
          <w:iCs/>
          <w:sz w:val="20"/>
          <w:szCs w:val="20"/>
        </w:rPr>
        <w:t>Services</w:t>
      </w:r>
      <w:r w:rsidRPr="00B4515F">
        <w:rPr>
          <w:rFonts w:ascii="Arial" w:hAnsi="Arial" w:cs="Arial"/>
          <w:sz w:val="20"/>
          <w:szCs w:val="20"/>
        </w:rPr>
        <w:t xml:space="preserve">, materials, or related documentation that were supplied; (v) Amount payable for the </w:t>
      </w:r>
      <w:r w:rsidRPr="00B4515F">
        <w:rPr>
          <w:rFonts w:ascii="Arial" w:hAnsi="Arial" w:cs="Arial"/>
          <w:i/>
          <w:iCs/>
          <w:sz w:val="20"/>
          <w:szCs w:val="20"/>
        </w:rPr>
        <w:t>Services</w:t>
      </w:r>
      <w:r w:rsidRPr="00B4515F">
        <w:rPr>
          <w:rFonts w:ascii="Arial" w:hAnsi="Arial" w:cs="Arial"/>
          <w:sz w:val="20"/>
          <w:szCs w:val="20"/>
        </w:rPr>
        <w:t xml:space="preserve">, materials, or related documentation that were supplied, and the payment terms; (vi) Name, title, telephone number, and mailing address of the </w:t>
      </w:r>
      <w:r w:rsidRPr="00B4515F">
        <w:rPr>
          <w:rFonts w:ascii="Arial" w:hAnsi="Arial" w:cs="Arial"/>
          <w:i/>
          <w:iCs/>
          <w:sz w:val="20"/>
          <w:szCs w:val="20"/>
        </w:rPr>
        <w:t>Architect</w:t>
      </w:r>
      <w:r w:rsidRPr="00B4515F">
        <w:rPr>
          <w:rFonts w:ascii="Arial" w:hAnsi="Arial" w:cs="Arial"/>
          <w:sz w:val="20"/>
          <w:szCs w:val="20"/>
        </w:rPr>
        <w:t xml:space="preserve"> to whom payment is to be sent; (vii) Any additional information specified in Article A23; and (viii) Any additional information specified in the </w:t>
      </w:r>
      <w:r w:rsidRPr="00B4515F">
        <w:rPr>
          <w:rFonts w:ascii="Arial" w:hAnsi="Arial" w:cs="Arial"/>
          <w:i/>
          <w:iCs/>
          <w:sz w:val="20"/>
          <w:szCs w:val="20"/>
        </w:rPr>
        <w:t>Lien Legislation</w:t>
      </w:r>
      <w:r w:rsidRPr="00B4515F">
        <w:rPr>
          <w:rFonts w:ascii="Arial" w:hAnsi="Arial" w:cs="Arial"/>
          <w:sz w:val="20"/>
          <w:szCs w:val="20"/>
        </w:rPr>
        <w:t xml:space="preserve"> or its Regulations.”</w:t>
      </w:r>
    </w:p>
    <w:p w14:paraId="51B900FD" w14:textId="16F282FF" w:rsidR="00B4515F" w:rsidRPr="00B4515F" w:rsidRDefault="000038DC" w:rsidP="00BB6231">
      <w:pPr>
        <w:pStyle w:val="ListParagraph"/>
        <w:keepNext/>
        <w:numPr>
          <w:ilvl w:val="0"/>
          <w:numId w:val="44"/>
        </w:numPr>
        <w:pBdr>
          <w:top w:val="single" w:sz="4" w:space="3" w:color="BFBFBF" w:themeColor="background1" w:themeShade="BF"/>
          <w:left w:val="single" w:sz="4" w:space="4" w:color="BFBFBF" w:themeColor="background1" w:themeShade="BF"/>
          <w:bottom w:val="single" w:sz="4" w:space="3" w:color="BFBFBF" w:themeColor="background1" w:themeShade="BF"/>
          <w:right w:val="single" w:sz="4" w:space="4" w:color="BFBFBF" w:themeColor="background1" w:themeShade="BF"/>
        </w:pBdr>
        <w:tabs>
          <w:tab w:val="left" w:pos="540"/>
        </w:tabs>
        <w:spacing w:before="120" w:after="60" w:line="259" w:lineRule="auto"/>
        <w:ind w:left="810" w:right="2" w:hanging="630"/>
        <w:contextualSpacing w:val="0"/>
        <w:rPr>
          <w:rFonts w:ascii="Arial" w:hAnsi="Arial" w:cs="Arial"/>
          <w:sz w:val="20"/>
          <w:szCs w:val="20"/>
        </w:rPr>
      </w:pPr>
      <w:r w:rsidRPr="00B4515F">
        <w:rPr>
          <w:rFonts w:ascii="Arial" w:hAnsi="Arial" w:cs="Arial"/>
          <w:sz w:val="20"/>
          <w:szCs w:val="20"/>
        </w:rPr>
        <w:t xml:space="preserve">Delete the definition of </w:t>
      </w:r>
      <w:r w:rsidRPr="00B4515F">
        <w:rPr>
          <w:rFonts w:ascii="Arial" w:hAnsi="Arial" w:cs="Arial"/>
          <w:i/>
          <w:sz w:val="20"/>
          <w:szCs w:val="20"/>
        </w:rPr>
        <w:t>Proper Invoice</w:t>
      </w:r>
      <w:r w:rsidRPr="00B4515F">
        <w:rPr>
          <w:rFonts w:ascii="Arial" w:hAnsi="Arial" w:cs="Arial"/>
          <w:sz w:val="20"/>
          <w:szCs w:val="20"/>
        </w:rPr>
        <w:t xml:space="preserve"> in its entirety</w:t>
      </w:r>
      <w:r w:rsidR="00406B14">
        <w:rPr>
          <w:rFonts w:ascii="Arial" w:hAnsi="Arial" w:cs="Arial"/>
          <w:sz w:val="20"/>
          <w:szCs w:val="20"/>
        </w:rPr>
        <w:t>.</w:t>
      </w:r>
    </w:p>
    <w:p w14:paraId="4167C1CD" w14:textId="578C74E4" w:rsidR="00B4515F" w:rsidRPr="00B4515F" w:rsidRDefault="000038DC" w:rsidP="004A0ECE">
      <w:pPr>
        <w:pStyle w:val="ListParagraph"/>
        <w:numPr>
          <w:ilvl w:val="0"/>
          <w:numId w:val="44"/>
        </w:numPr>
        <w:pBdr>
          <w:top w:val="single" w:sz="4" w:space="3" w:color="BFBFBF" w:themeColor="background1" w:themeShade="BF"/>
          <w:left w:val="single" w:sz="4" w:space="4" w:color="BFBFBF" w:themeColor="background1" w:themeShade="BF"/>
          <w:bottom w:val="single" w:sz="4" w:space="3" w:color="BFBFBF" w:themeColor="background1" w:themeShade="BF"/>
          <w:right w:val="single" w:sz="4" w:space="4" w:color="BFBFBF" w:themeColor="background1" w:themeShade="BF"/>
        </w:pBdr>
        <w:spacing w:before="120" w:after="60" w:line="259" w:lineRule="auto"/>
        <w:ind w:right="2" w:hanging="810"/>
        <w:contextualSpacing w:val="0"/>
        <w:rPr>
          <w:rFonts w:ascii="Arial" w:hAnsi="Arial" w:cs="Arial"/>
          <w:sz w:val="20"/>
          <w:szCs w:val="20"/>
        </w:rPr>
      </w:pPr>
      <w:r w:rsidRPr="00B4515F">
        <w:rPr>
          <w:rFonts w:ascii="Arial" w:hAnsi="Arial" w:cs="Arial"/>
          <w:sz w:val="20"/>
          <w:szCs w:val="20"/>
        </w:rPr>
        <w:t xml:space="preserve">In the definition of </w:t>
      </w:r>
      <w:r w:rsidRPr="00B4515F">
        <w:rPr>
          <w:rFonts w:ascii="Arial" w:hAnsi="Arial" w:cs="Arial"/>
          <w:b/>
          <w:bCs/>
          <w:i/>
          <w:iCs/>
          <w:sz w:val="20"/>
          <w:szCs w:val="20"/>
        </w:rPr>
        <w:t>Ready-for-Takeover</w:t>
      </w:r>
      <w:r w:rsidRPr="00B4515F">
        <w:rPr>
          <w:rFonts w:ascii="Arial" w:hAnsi="Arial" w:cs="Arial"/>
          <w:sz w:val="20"/>
          <w:szCs w:val="20"/>
        </w:rPr>
        <w:t>, in the first sentence</w:t>
      </w:r>
      <w:r w:rsidR="004A0F47">
        <w:rPr>
          <w:rFonts w:ascii="Arial" w:hAnsi="Arial" w:cs="Arial"/>
          <w:sz w:val="20"/>
          <w:szCs w:val="20"/>
        </w:rPr>
        <w:t>,</w:t>
      </w:r>
      <w:r w:rsidRPr="00B4515F">
        <w:rPr>
          <w:rFonts w:ascii="Arial" w:hAnsi="Arial" w:cs="Arial"/>
          <w:sz w:val="20"/>
          <w:szCs w:val="20"/>
        </w:rPr>
        <w:t xml:space="preserve"> delete the words “form of construction contract stipulated in Article A08.2” and replace them with the words “</w:t>
      </w:r>
      <w:r w:rsidRPr="00B4515F">
        <w:rPr>
          <w:rFonts w:ascii="Arial" w:hAnsi="Arial" w:cs="Arial"/>
          <w:i/>
          <w:iCs/>
          <w:sz w:val="20"/>
          <w:szCs w:val="20"/>
        </w:rPr>
        <w:t>Design-Build Contract</w:t>
      </w:r>
      <w:r w:rsidRPr="00B4515F">
        <w:rPr>
          <w:rFonts w:ascii="Arial" w:hAnsi="Arial" w:cs="Arial"/>
          <w:sz w:val="20"/>
          <w:szCs w:val="20"/>
        </w:rPr>
        <w:t>”</w:t>
      </w:r>
      <w:r w:rsidR="004A0F47">
        <w:rPr>
          <w:rFonts w:ascii="Arial" w:hAnsi="Arial" w:cs="Arial"/>
          <w:sz w:val="20"/>
          <w:szCs w:val="20"/>
        </w:rPr>
        <w:t>.</w:t>
      </w:r>
      <w:r w:rsidRPr="00B4515F">
        <w:rPr>
          <w:rFonts w:ascii="Arial" w:hAnsi="Arial" w:cs="Arial"/>
          <w:sz w:val="20"/>
          <w:szCs w:val="20"/>
        </w:rPr>
        <w:t xml:space="preserve"> </w:t>
      </w:r>
      <w:r w:rsidR="004A0F47">
        <w:rPr>
          <w:rFonts w:ascii="Arial" w:hAnsi="Arial" w:cs="Arial"/>
          <w:sz w:val="20"/>
          <w:szCs w:val="20"/>
        </w:rPr>
        <w:t>I</w:t>
      </w:r>
      <w:r w:rsidRPr="00B4515F">
        <w:rPr>
          <w:rFonts w:ascii="Arial" w:hAnsi="Arial" w:cs="Arial"/>
          <w:sz w:val="20"/>
          <w:szCs w:val="20"/>
        </w:rPr>
        <w:t>n the second sentence</w:t>
      </w:r>
      <w:r w:rsidR="004A0F47">
        <w:rPr>
          <w:rFonts w:ascii="Arial" w:hAnsi="Arial" w:cs="Arial"/>
          <w:sz w:val="20"/>
          <w:szCs w:val="20"/>
        </w:rPr>
        <w:t>,</w:t>
      </w:r>
      <w:r w:rsidRPr="00B4515F">
        <w:rPr>
          <w:rFonts w:ascii="Arial" w:hAnsi="Arial" w:cs="Arial"/>
          <w:sz w:val="20"/>
          <w:szCs w:val="20"/>
        </w:rPr>
        <w:t xml:space="preserve"> delete the words “construction contract” and replace them with the words “</w:t>
      </w:r>
      <w:r w:rsidRPr="00B4515F">
        <w:rPr>
          <w:rFonts w:ascii="Arial" w:hAnsi="Arial" w:cs="Arial"/>
          <w:i/>
          <w:iCs/>
          <w:sz w:val="20"/>
          <w:szCs w:val="20"/>
        </w:rPr>
        <w:t>Design-Build Contract</w:t>
      </w:r>
      <w:r w:rsidRPr="00B4515F">
        <w:rPr>
          <w:rFonts w:ascii="Arial" w:hAnsi="Arial" w:cs="Arial"/>
          <w:sz w:val="20"/>
          <w:szCs w:val="20"/>
        </w:rPr>
        <w:t>”.</w:t>
      </w:r>
    </w:p>
    <w:p w14:paraId="563985D3" w14:textId="77777777" w:rsidR="0090074D" w:rsidRDefault="000038DC" w:rsidP="004A0ECE">
      <w:pPr>
        <w:pStyle w:val="ListParagraph"/>
        <w:keepNext/>
        <w:numPr>
          <w:ilvl w:val="0"/>
          <w:numId w:val="44"/>
        </w:numPr>
        <w:pBdr>
          <w:top w:val="single" w:sz="4" w:space="3" w:color="BFBFBF" w:themeColor="background1" w:themeShade="BF"/>
          <w:left w:val="single" w:sz="4" w:space="4" w:color="BFBFBF" w:themeColor="background1" w:themeShade="BF"/>
          <w:bottom w:val="single" w:sz="4" w:space="3" w:color="BFBFBF" w:themeColor="background1" w:themeShade="BF"/>
          <w:right w:val="single" w:sz="4" w:space="4" w:color="BFBFBF" w:themeColor="background1" w:themeShade="BF"/>
        </w:pBdr>
        <w:spacing w:after="60" w:line="259" w:lineRule="auto"/>
        <w:ind w:left="540" w:right="2"/>
        <w:contextualSpacing w:val="0"/>
        <w:rPr>
          <w:rFonts w:ascii="Arial" w:hAnsi="Arial" w:cs="Arial"/>
          <w:sz w:val="20"/>
          <w:szCs w:val="20"/>
        </w:rPr>
      </w:pPr>
      <w:r w:rsidRPr="00B4515F">
        <w:rPr>
          <w:rFonts w:ascii="Arial" w:hAnsi="Arial" w:cs="Arial"/>
          <w:sz w:val="20"/>
          <w:szCs w:val="20"/>
        </w:rPr>
        <w:t xml:space="preserve">Add a new definition for </w:t>
      </w:r>
      <w:r w:rsidRPr="00B4515F">
        <w:rPr>
          <w:rFonts w:ascii="Arial" w:hAnsi="Arial" w:cs="Arial"/>
          <w:i/>
          <w:sz w:val="20"/>
          <w:szCs w:val="20"/>
        </w:rPr>
        <w:t>Owner</w:t>
      </w:r>
      <w:r w:rsidRPr="00B4515F">
        <w:rPr>
          <w:rFonts w:ascii="Arial" w:hAnsi="Arial" w:cs="Arial"/>
          <w:sz w:val="20"/>
          <w:szCs w:val="20"/>
        </w:rPr>
        <w:t>:</w:t>
      </w:r>
      <w:r>
        <w:rPr>
          <w:rFonts w:ascii="Arial" w:hAnsi="Arial" w:cs="Arial"/>
          <w:sz w:val="20"/>
          <w:szCs w:val="20"/>
        </w:rPr>
        <w:t xml:space="preserve"> </w:t>
      </w:r>
    </w:p>
    <w:p w14:paraId="4482B1C9" w14:textId="4FD6997F" w:rsidR="00B4515F" w:rsidRPr="0090074D" w:rsidRDefault="000038DC" w:rsidP="003946A5">
      <w:pPr>
        <w:pBdr>
          <w:top w:val="single" w:sz="4" w:space="3" w:color="BFBFBF" w:themeColor="background1" w:themeShade="BF"/>
          <w:left w:val="single" w:sz="4" w:space="4" w:color="BFBFBF" w:themeColor="background1" w:themeShade="BF"/>
          <w:bottom w:val="single" w:sz="4" w:space="3" w:color="BFBFBF" w:themeColor="background1" w:themeShade="BF"/>
          <w:right w:val="single" w:sz="4" w:space="4" w:color="BFBFBF" w:themeColor="background1" w:themeShade="BF"/>
        </w:pBdr>
        <w:tabs>
          <w:tab w:val="left" w:pos="990"/>
        </w:tabs>
        <w:spacing w:after="60" w:line="259" w:lineRule="auto"/>
        <w:ind w:left="2894" w:right="2" w:hanging="2714"/>
        <w:rPr>
          <w:rFonts w:ascii="Arial" w:hAnsi="Arial" w:cs="Arial"/>
          <w:sz w:val="20"/>
          <w:szCs w:val="20"/>
        </w:rPr>
      </w:pPr>
      <w:r w:rsidRPr="0090074D">
        <w:rPr>
          <w:rFonts w:ascii="Arial" w:hAnsi="Arial" w:cs="Arial"/>
          <w:sz w:val="20"/>
          <w:szCs w:val="20"/>
        </w:rPr>
        <w:tab/>
        <w:t>“</w:t>
      </w:r>
      <w:r w:rsidRPr="0090074D">
        <w:rPr>
          <w:rFonts w:ascii="Arial" w:hAnsi="Arial" w:cs="Arial"/>
          <w:b/>
          <w:i/>
          <w:sz w:val="20"/>
          <w:szCs w:val="20"/>
        </w:rPr>
        <w:t>Owner</w:t>
      </w:r>
      <w:r w:rsidRPr="0090074D">
        <w:rPr>
          <w:rFonts w:ascii="Arial" w:hAnsi="Arial" w:cs="Arial"/>
          <w:sz w:val="20"/>
          <w:szCs w:val="20"/>
        </w:rPr>
        <w:tab/>
        <w:t xml:space="preserve">is the person or entity identified as such in Article </w:t>
      </w:r>
      <w:r w:rsidR="00703997" w:rsidRPr="0090074D">
        <w:rPr>
          <w:rFonts w:ascii="Arial" w:hAnsi="Arial" w:cs="Arial"/>
          <w:sz w:val="20"/>
          <w:szCs w:val="20"/>
        </w:rPr>
        <w:t>A0</w:t>
      </w:r>
      <w:r w:rsidR="00703997">
        <w:rPr>
          <w:rFonts w:ascii="Arial" w:hAnsi="Arial" w:cs="Arial"/>
          <w:sz w:val="20"/>
          <w:szCs w:val="20"/>
        </w:rPr>
        <w:t>5</w:t>
      </w:r>
      <w:r w:rsidRPr="0090074D">
        <w:rPr>
          <w:rFonts w:ascii="Arial" w:hAnsi="Arial" w:cs="Arial"/>
          <w:sz w:val="20"/>
          <w:szCs w:val="20"/>
        </w:rPr>
        <w:t>.”</w:t>
      </w:r>
    </w:p>
    <w:p w14:paraId="2FA1E914" w14:textId="4FC0C230" w:rsidR="00B4515F" w:rsidRDefault="000038DC" w:rsidP="004A0ECE">
      <w:pPr>
        <w:pStyle w:val="ListParagraph"/>
        <w:numPr>
          <w:ilvl w:val="0"/>
          <w:numId w:val="44"/>
        </w:numPr>
        <w:pBdr>
          <w:top w:val="single" w:sz="4" w:space="3" w:color="BFBFBF" w:themeColor="background1" w:themeShade="BF"/>
          <w:left w:val="single" w:sz="4" w:space="4" w:color="BFBFBF" w:themeColor="background1" w:themeShade="BF"/>
          <w:bottom w:val="single" w:sz="4" w:space="3" w:color="BFBFBF" w:themeColor="background1" w:themeShade="BF"/>
          <w:right w:val="single" w:sz="4" w:space="4" w:color="BFBFBF" w:themeColor="background1" w:themeShade="BF"/>
        </w:pBdr>
        <w:spacing w:before="120" w:after="60" w:line="259" w:lineRule="auto"/>
        <w:ind w:right="2" w:hanging="810"/>
        <w:contextualSpacing w:val="0"/>
        <w:rPr>
          <w:rFonts w:ascii="Arial" w:hAnsi="Arial" w:cs="Arial"/>
          <w:sz w:val="20"/>
          <w:szCs w:val="20"/>
        </w:rPr>
      </w:pPr>
      <w:r w:rsidRPr="00B4515F">
        <w:rPr>
          <w:rFonts w:ascii="Arial" w:hAnsi="Arial" w:cs="Arial"/>
          <w:sz w:val="20"/>
          <w:szCs w:val="20"/>
        </w:rPr>
        <w:t xml:space="preserve">In the definition of </w:t>
      </w:r>
      <w:r w:rsidRPr="00B4515F">
        <w:rPr>
          <w:rFonts w:ascii="Arial" w:hAnsi="Arial" w:cs="Arial"/>
          <w:b/>
          <w:bCs/>
          <w:i/>
          <w:iCs/>
          <w:sz w:val="20"/>
          <w:szCs w:val="20"/>
        </w:rPr>
        <w:t>Record Drawings</w:t>
      </w:r>
      <w:r w:rsidR="004A0F47">
        <w:rPr>
          <w:rFonts w:ascii="Arial" w:hAnsi="Arial" w:cs="Arial"/>
          <w:b/>
          <w:bCs/>
          <w:i/>
          <w:iCs/>
          <w:sz w:val="20"/>
          <w:szCs w:val="20"/>
        </w:rPr>
        <w:t>,</w:t>
      </w:r>
      <w:r w:rsidRPr="00B4515F">
        <w:rPr>
          <w:rFonts w:ascii="Arial" w:hAnsi="Arial" w:cs="Arial"/>
          <w:sz w:val="20"/>
          <w:szCs w:val="20"/>
        </w:rPr>
        <w:t xml:space="preserve"> delete the words “contractor or construction manager” and replace them with the words “</w:t>
      </w:r>
      <w:r w:rsidRPr="00B4515F">
        <w:rPr>
          <w:rFonts w:ascii="Arial" w:hAnsi="Arial" w:cs="Arial"/>
          <w:i/>
          <w:iCs/>
          <w:sz w:val="20"/>
          <w:szCs w:val="20"/>
        </w:rPr>
        <w:t>Client</w:t>
      </w:r>
      <w:r w:rsidRPr="00B4515F">
        <w:rPr>
          <w:rFonts w:ascii="Arial" w:hAnsi="Arial" w:cs="Arial"/>
          <w:sz w:val="20"/>
          <w:szCs w:val="20"/>
        </w:rPr>
        <w:t xml:space="preserve"> or </w:t>
      </w:r>
      <w:r w:rsidRPr="00B4515F">
        <w:rPr>
          <w:rFonts w:ascii="Arial" w:hAnsi="Arial" w:cs="Arial"/>
          <w:i/>
          <w:iCs/>
          <w:sz w:val="20"/>
          <w:szCs w:val="20"/>
        </w:rPr>
        <w:t>Client’s Contractors</w:t>
      </w:r>
      <w:r w:rsidRPr="00B4515F">
        <w:rPr>
          <w:rFonts w:ascii="Arial" w:hAnsi="Arial" w:cs="Arial"/>
          <w:sz w:val="20"/>
          <w:szCs w:val="20"/>
        </w:rPr>
        <w:t>”.</w:t>
      </w:r>
    </w:p>
    <w:p w14:paraId="02A1E840" w14:textId="3621E989" w:rsidR="00756E5D" w:rsidRPr="00BB6231" w:rsidRDefault="000038DC" w:rsidP="004A0ECE">
      <w:pPr>
        <w:pStyle w:val="ListParagraph"/>
        <w:numPr>
          <w:ilvl w:val="0"/>
          <w:numId w:val="44"/>
        </w:numPr>
        <w:pBdr>
          <w:top w:val="single" w:sz="4" w:space="3" w:color="BFBFBF" w:themeColor="background1" w:themeShade="BF"/>
          <w:left w:val="single" w:sz="4" w:space="4" w:color="BFBFBF" w:themeColor="background1" w:themeShade="BF"/>
          <w:bottom w:val="single" w:sz="4" w:space="3" w:color="BFBFBF" w:themeColor="background1" w:themeShade="BF"/>
          <w:right w:val="single" w:sz="4" w:space="4" w:color="BFBFBF" w:themeColor="background1" w:themeShade="BF"/>
        </w:pBdr>
        <w:spacing w:before="120" w:after="60" w:line="259" w:lineRule="auto"/>
        <w:ind w:right="2" w:hanging="810"/>
        <w:contextualSpacing w:val="0"/>
        <w:rPr>
          <w:rFonts w:ascii="Arial" w:hAnsi="Arial" w:cs="Arial"/>
          <w:sz w:val="20"/>
          <w:szCs w:val="20"/>
        </w:rPr>
      </w:pPr>
      <w:r>
        <w:rPr>
          <w:rFonts w:ascii="Arial" w:hAnsi="Arial" w:cs="Arial"/>
          <w:sz w:val="20"/>
          <w:szCs w:val="20"/>
        </w:rPr>
        <w:t xml:space="preserve">In the definition of </w:t>
      </w:r>
      <w:r w:rsidRPr="00756E5D">
        <w:rPr>
          <w:rFonts w:ascii="Arial" w:hAnsi="Arial" w:cs="Arial"/>
          <w:b/>
          <w:bCs/>
          <w:i/>
          <w:iCs/>
          <w:sz w:val="20"/>
          <w:szCs w:val="20"/>
        </w:rPr>
        <w:t>Reimbursable Expenses</w:t>
      </w:r>
      <w:r w:rsidR="004A0F47">
        <w:rPr>
          <w:rFonts w:ascii="Arial" w:hAnsi="Arial" w:cs="Arial"/>
          <w:b/>
          <w:bCs/>
          <w:i/>
          <w:iCs/>
          <w:sz w:val="20"/>
          <w:szCs w:val="20"/>
        </w:rPr>
        <w:t>,</w:t>
      </w:r>
      <w:r>
        <w:rPr>
          <w:rFonts w:ascii="Arial" w:hAnsi="Arial" w:cs="Arial"/>
          <w:sz w:val="20"/>
          <w:szCs w:val="20"/>
        </w:rPr>
        <w:t xml:space="preserve"> </w:t>
      </w:r>
      <w:r w:rsidRPr="00B4515F">
        <w:rPr>
          <w:rFonts w:ascii="Arial" w:hAnsi="Arial" w:cs="Arial"/>
          <w:sz w:val="20"/>
          <w:szCs w:val="20"/>
        </w:rPr>
        <w:t>replace the words “</w:t>
      </w:r>
      <w:r w:rsidRPr="00B4515F">
        <w:rPr>
          <w:rFonts w:ascii="Arial" w:hAnsi="Arial" w:cs="Arial"/>
          <w:i/>
          <w:iCs/>
          <w:sz w:val="20"/>
          <w:szCs w:val="20"/>
        </w:rPr>
        <w:t>Proper Invoice</w:t>
      </w:r>
      <w:r w:rsidRPr="00B4515F">
        <w:rPr>
          <w:rFonts w:ascii="Arial" w:hAnsi="Arial" w:cs="Arial"/>
          <w:sz w:val="20"/>
          <w:szCs w:val="20"/>
        </w:rPr>
        <w:t>” with the word “</w:t>
      </w:r>
      <w:r w:rsidRPr="00B4515F">
        <w:rPr>
          <w:rFonts w:ascii="Arial" w:hAnsi="Arial" w:cs="Arial"/>
          <w:i/>
          <w:sz w:val="20"/>
          <w:szCs w:val="20"/>
        </w:rPr>
        <w:t>Invoice</w:t>
      </w:r>
      <w:r w:rsidRPr="00B4515F">
        <w:rPr>
          <w:rFonts w:ascii="Arial" w:hAnsi="Arial" w:cs="Arial"/>
          <w:iCs/>
          <w:sz w:val="20"/>
          <w:szCs w:val="20"/>
        </w:rPr>
        <w:t>”</w:t>
      </w:r>
      <w:r>
        <w:rPr>
          <w:rFonts w:ascii="Arial" w:hAnsi="Arial" w:cs="Arial"/>
          <w:iCs/>
          <w:sz w:val="20"/>
          <w:szCs w:val="20"/>
        </w:rPr>
        <w:t>.</w:t>
      </w:r>
    </w:p>
    <w:p w14:paraId="78CF4750" w14:textId="71517BE0" w:rsidR="00BB6231" w:rsidRPr="00B4515F" w:rsidRDefault="000038DC" w:rsidP="004A0ECE">
      <w:pPr>
        <w:pStyle w:val="ListParagraph"/>
        <w:numPr>
          <w:ilvl w:val="0"/>
          <w:numId w:val="44"/>
        </w:numPr>
        <w:pBdr>
          <w:top w:val="single" w:sz="4" w:space="3" w:color="BFBFBF" w:themeColor="background1" w:themeShade="BF"/>
          <w:left w:val="single" w:sz="4" w:space="4" w:color="BFBFBF" w:themeColor="background1" w:themeShade="BF"/>
          <w:bottom w:val="single" w:sz="4" w:space="3" w:color="BFBFBF" w:themeColor="background1" w:themeShade="BF"/>
          <w:right w:val="single" w:sz="4" w:space="4" w:color="BFBFBF" w:themeColor="background1" w:themeShade="BF"/>
        </w:pBdr>
        <w:spacing w:before="120" w:after="60" w:line="259" w:lineRule="auto"/>
        <w:ind w:right="2" w:hanging="810"/>
        <w:contextualSpacing w:val="0"/>
        <w:rPr>
          <w:rFonts w:ascii="Arial" w:hAnsi="Arial" w:cs="Arial"/>
          <w:sz w:val="20"/>
          <w:szCs w:val="20"/>
        </w:rPr>
      </w:pPr>
      <w:r>
        <w:rPr>
          <w:rFonts w:ascii="Arial" w:hAnsi="Arial" w:cs="Arial"/>
          <w:iCs/>
          <w:sz w:val="20"/>
          <w:szCs w:val="20"/>
        </w:rPr>
        <w:t xml:space="preserve">In the definition of </w:t>
      </w:r>
      <w:r w:rsidRPr="00BB6231">
        <w:rPr>
          <w:rFonts w:ascii="Arial" w:hAnsi="Arial" w:cs="Arial"/>
          <w:b/>
          <w:bCs/>
          <w:i/>
          <w:sz w:val="20"/>
          <w:szCs w:val="20"/>
        </w:rPr>
        <w:t>Work</w:t>
      </w:r>
      <w:r w:rsidR="004A0F47">
        <w:rPr>
          <w:rFonts w:ascii="Arial" w:hAnsi="Arial" w:cs="Arial"/>
          <w:b/>
          <w:bCs/>
          <w:i/>
          <w:sz w:val="20"/>
          <w:szCs w:val="20"/>
        </w:rPr>
        <w:t>,</w:t>
      </w:r>
      <w:r>
        <w:rPr>
          <w:rFonts w:ascii="Arial" w:hAnsi="Arial" w:cs="Arial"/>
          <w:iCs/>
          <w:sz w:val="20"/>
          <w:szCs w:val="20"/>
        </w:rPr>
        <w:t xml:space="preserve"> replace the words “</w:t>
      </w:r>
      <w:r w:rsidRPr="00BB6231">
        <w:rPr>
          <w:rFonts w:ascii="Arial" w:hAnsi="Arial" w:cs="Arial"/>
          <w:i/>
          <w:sz w:val="20"/>
          <w:szCs w:val="20"/>
        </w:rPr>
        <w:t>Contract Documents</w:t>
      </w:r>
      <w:r>
        <w:rPr>
          <w:rFonts w:ascii="Arial" w:hAnsi="Arial" w:cs="Arial"/>
          <w:iCs/>
          <w:sz w:val="20"/>
          <w:szCs w:val="20"/>
        </w:rPr>
        <w:t>” with the words “</w:t>
      </w:r>
      <w:r w:rsidRPr="00BB6231">
        <w:rPr>
          <w:rFonts w:ascii="Arial" w:hAnsi="Arial" w:cs="Arial"/>
          <w:i/>
          <w:sz w:val="20"/>
          <w:szCs w:val="20"/>
        </w:rPr>
        <w:t>Design-Build Contract Documents</w:t>
      </w:r>
      <w:r>
        <w:rPr>
          <w:rFonts w:ascii="Arial" w:hAnsi="Arial" w:cs="Arial"/>
          <w:iCs/>
          <w:sz w:val="20"/>
          <w:szCs w:val="20"/>
        </w:rPr>
        <w:t>”.</w:t>
      </w:r>
    </w:p>
    <w:p w14:paraId="25956410" w14:textId="564E6AD4" w:rsidR="008255A0" w:rsidRPr="009A136F" w:rsidRDefault="000038DC" w:rsidP="00CE567B">
      <w:pPr>
        <w:keepNext/>
        <w:pBdr>
          <w:top w:val="single" w:sz="4" w:space="3" w:color="BFBFBF" w:themeColor="background1" w:themeShade="BF"/>
          <w:left w:val="single" w:sz="4" w:space="4" w:color="BFBFBF" w:themeColor="background1" w:themeShade="BF"/>
          <w:bottom w:val="single" w:sz="4" w:space="3" w:color="BFBFBF" w:themeColor="background1" w:themeShade="BF"/>
          <w:right w:val="single" w:sz="4" w:space="4" w:color="BFBFBF" w:themeColor="background1" w:themeShade="BF"/>
        </w:pBdr>
        <w:spacing w:before="360" w:after="120" w:line="259" w:lineRule="auto"/>
        <w:ind w:left="540" w:right="2" w:hanging="360"/>
        <w:rPr>
          <w:rFonts w:ascii="Arial" w:hAnsi="Arial" w:cs="Arial"/>
          <w:b/>
          <w:sz w:val="20"/>
          <w:szCs w:val="20"/>
        </w:rPr>
      </w:pPr>
      <w:r w:rsidRPr="009A136F">
        <w:rPr>
          <w:rFonts w:ascii="Arial" w:hAnsi="Arial" w:cs="Arial"/>
          <w:b/>
          <w:sz w:val="20"/>
          <w:szCs w:val="20"/>
        </w:rPr>
        <w:t>Supplementary Conditions</w:t>
      </w:r>
      <w:r w:rsidR="00D47B1E">
        <w:rPr>
          <w:rFonts w:ascii="Arial" w:hAnsi="Arial" w:cs="Arial"/>
          <w:b/>
          <w:sz w:val="20"/>
          <w:szCs w:val="20"/>
        </w:rPr>
        <w:t xml:space="preserve"> to the General Conditions</w:t>
      </w:r>
    </w:p>
    <w:p w14:paraId="5AACA2AF" w14:textId="6684DD25" w:rsidR="003645C1" w:rsidRDefault="000038DC" w:rsidP="00D07D4C">
      <w:pPr>
        <w:pStyle w:val="ListParagraph"/>
        <w:numPr>
          <w:ilvl w:val="0"/>
          <w:numId w:val="46"/>
        </w:numPr>
        <w:pBdr>
          <w:top w:val="single" w:sz="4" w:space="3" w:color="BFBFBF" w:themeColor="background1" w:themeShade="BF"/>
          <w:left w:val="single" w:sz="4" w:space="4" w:color="BFBFBF" w:themeColor="background1" w:themeShade="BF"/>
          <w:bottom w:val="single" w:sz="4" w:space="3" w:color="BFBFBF" w:themeColor="background1" w:themeShade="BF"/>
          <w:right w:val="single" w:sz="4" w:space="4" w:color="BFBFBF" w:themeColor="background1" w:themeShade="BF"/>
        </w:pBdr>
        <w:spacing w:before="120" w:after="60" w:line="259" w:lineRule="auto"/>
        <w:ind w:left="720" w:right="2" w:hanging="540"/>
        <w:contextualSpacing w:val="0"/>
        <w:rPr>
          <w:rFonts w:ascii="Arial" w:hAnsi="Arial" w:cs="Arial"/>
          <w:sz w:val="20"/>
          <w:szCs w:val="20"/>
        </w:rPr>
      </w:pPr>
      <w:r>
        <w:rPr>
          <w:rFonts w:ascii="Arial" w:hAnsi="Arial" w:cs="Arial"/>
          <w:sz w:val="20"/>
          <w:szCs w:val="20"/>
        </w:rPr>
        <w:t>In GC01.1.4</w:t>
      </w:r>
      <w:r w:rsidR="004A0F47">
        <w:rPr>
          <w:rFonts w:ascii="Arial" w:hAnsi="Arial" w:cs="Arial"/>
          <w:sz w:val="20"/>
          <w:szCs w:val="20"/>
        </w:rPr>
        <w:t>,</w:t>
      </w:r>
      <w:r>
        <w:rPr>
          <w:rFonts w:ascii="Arial" w:hAnsi="Arial" w:cs="Arial"/>
          <w:sz w:val="20"/>
          <w:szCs w:val="20"/>
        </w:rPr>
        <w:t xml:space="preserve"> add the words “and </w:t>
      </w:r>
      <w:r>
        <w:rPr>
          <w:rFonts w:ascii="Arial" w:hAnsi="Arial" w:cs="Arial"/>
          <w:i/>
          <w:iCs/>
          <w:sz w:val="20"/>
          <w:szCs w:val="20"/>
        </w:rPr>
        <w:t>Owner</w:t>
      </w:r>
      <w:r>
        <w:rPr>
          <w:rFonts w:ascii="Arial" w:hAnsi="Arial" w:cs="Arial"/>
          <w:sz w:val="20"/>
          <w:szCs w:val="20"/>
        </w:rPr>
        <w:t xml:space="preserve">” after the words “the </w:t>
      </w:r>
      <w:r>
        <w:rPr>
          <w:rFonts w:ascii="Arial" w:hAnsi="Arial" w:cs="Arial"/>
          <w:i/>
          <w:iCs/>
          <w:sz w:val="20"/>
          <w:szCs w:val="20"/>
        </w:rPr>
        <w:t>Client</w:t>
      </w:r>
      <w:r>
        <w:rPr>
          <w:rFonts w:ascii="Arial" w:hAnsi="Arial" w:cs="Arial"/>
          <w:sz w:val="20"/>
          <w:szCs w:val="20"/>
        </w:rPr>
        <w:t>”.</w:t>
      </w:r>
    </w:p>
    <w:p w14:paraId="6F2C747B" w14:textId="31BDC6BF" w:rsidR="008255A0" w:rsidRPr="00C10DA2" w:rsidRDefault="000038DC" w:rsidP="00D07D4C">
      <w:pPr>
        <w:pStyle w:val="ListParagraph"/>
        <w:numPr>
          <w:ilvl w:val="0"/>
          <w:numId w:val="46"/>
        </w:numPr>
        <w:pBdr>
          <w:top w:val="single" w:sz="4" w:space="3" w:color="BFBFBF" w:themeColor="background1" w:themeShade="BF"/>
          <w:left w:val="single" w:sz="4" w:space="4" w:color="BFBFBF" w:themeColor="background1" w:themeShade="BF"/>
          <w:bottom w:val="single" w:sz="4" w:space="3" w:color="BFBFBF" w:themeColor="background1" w:themeShade="BF"/>
          <w:right w:val="single" w:sz="4" w:space="4" w:color="BFBFBF" w:themeColor="background1" w:themeShade="BF"/>
        </w:pBdr>
        <w:spacing w:before="120" w:after="60" w:line="259" w:lineRule="auto"/>
        <w:ind w:left="720" w:right="2" w:hanging="540"/>
        <w:contextualSpacing w:val="0"/>
        <w:rPr>
          <w:rFonts w:ascii="Arial" w:hAnsi="Arial" w:cs="Arial"/>
          <w:sz w:val="20"/>
          <w:szCs w:val="20"/>
        </w:rPr>
      </w:pPr>
      <w:r w:rsidRPr="00C10DA2">
        <w:rPr>
          <w:rFonts w:ascii="Arial" w:hAnsi="Arial" w:cs="Arial"/>
          <w:sz w:val="20"/>
          <w:szCs w:val="20"/>
        </w:rPr>
        <w:t>In GC</w:t>
      </w:r>
      <w:r w:rsidR="003A5FEB">
        <w:rPr>
          <w:rFonts w:ascii="Arial" w:hAnsi="Arial" w:cs="Arial"/>
          <w:sz w:val="20"/>
          <w:szCs w:val="20"/>
        </w:rPr>
        <w:t>0</w:t>
      </w:r>
      <w:r w:rsidRPr="00C10DA2">
        <w:rPr>
          <w:rFonts w:ascii="Arial" w:hAnsi="Arial" w:cs="Arial"/>
          <w:sz w:val="20"/>
          <w:szCs w:val="20"/>
        </w:rPr>
        <w:t>1.1.7</w:t>
      </w:r>
      <w:r w:rsidR="004A0F47">
        <w:rPr>
          <w:rFonts w:ascii="Arial" w:hAnsi="Arial" w:cs="Arial"/>
          <w:sz w:val="20"/>
          <w:szCs w:val="20"/>
        </w:rPr>
        <w:t>,</w:t>
      </w:r>
      <w:r w:rsidRPr="00C10DA2">
        <w:rPr>
          <w:rFonts w:ascii="Arial" w:hAnsi="Arial" w:cs="Arial"/>
          <w:sz w:val="20"/>
          <w:szCs w:val="20"/>
        </w:rPr>
        <w:t xml:space="preserve"> add the words “and </w:t>
      </w:r>
      <w:r w:rsidRPr="006E0BB8">
        <w:rPr>
          <w:rFonts w:ascii="Arial" w:hAnsi="Arial" w:cs="Arial"/>
          <w:i/>
          <w:iCs/>
          <w:sz w:val="20"/>
          <w:szCs w:val="20"/>
        </w:rPr>
        <w:t>Owner</w:t>
      </w:r>
      <w:r w:rsidRPr="00C10DA2">
        <w:rPr>
          <w:rFonts w:ascii="Arial" w:hAnsi="Arial" w:cs="Arial"/>
          <w:sz w:val="20"/>
          <w:szCs w:val="20"/>
        </w:rPr>
        <w:t xml:space="preserve">” after the words “information provided by the </w:t>
      </w:r>
      <w:r w:rsidRPr="006E0BB8">
        <w:rPr>
          <w:rFonts w:ascii="Arial" w:hAnsi="Arial" w:cs="Arial"/>
          <w:i/>
          <w:iCs/>
          <w:sz w:val="20"/>
          <w:szCs w:val="20"/>
        </w:rPr>
        <w:t>Client</w:t>
      </w:r>
      <w:r w:rsidRPr="00C10DA2">
        <w:rPr>
          <w:rFonts w:ascii="Arial" w:hAnsi="Arial" w:cs="Arial"/>
          <w:sz w:val="20"/>
          <w:szCs w:val="20"/>
        </w:rPr>
        <w:t>”.</w:t>
      </w:r>
      <w:r>
        <w:rPr>
          <w:rFonts w:ascii="Arial" w:hAnsi="Arial" w:cs="Arial"/>
          <w:sz w:val="20"/>
          <w:szCs w:val="20"/>
        </w:rPr>
        <w:t xml:space="preserve"> </w:t>
      </w:r>
    </w:p>
    <w:p w14:paraId="177D7524" w14:textId="413572EE" w:rsidR="008255A0" w:rsidRPr="00C10DA2" w:rsidRDefault="000038DC" w:rsidP="00D07D4C">
      <w:pPr>
        <w:pStyle w:val="ListParagraph"/>
        <w:numPr>
          <w:ilvl w:val="0"/>
          <w:numId w:val="46"/>
        </w:numPr>
        <w:pBdr>
          <w:top w:val="single" w:sz="4" w:space="3" w:color="BFBFBF" w:themeColor="background1" w:themeShade="BF"/>
          <w:left w:val="single" w:sz="4" w:space="4" w:color="BFBFBF" w:themeColor="background1" w:themeShade="BF"/>
          <w:bottom w:val="single" w:sz="4" w:space="3" w:color="BFBFBF" w:themeColor="background1" w:themeShade="BF"/>
          <w:right w:val="single" w:sz="4" w:space="4" w:color="BFBFBF" w:themeColor="background1" w:themeShade="BF"/>
        </w:pBdr>
        <w:spacing w:before="120" w:after="60" w:line="259" w:lineRule="auto"/>
        <w:ind w:left="720" w:right="2" w:hanging="540"/>
        <w:contextualSpacing w:val="0"/>
        <w:rPr>
          <w:rFonts w:ascii="Arial" w:hAnsi="Arial" w:cs="Arial"/>
          <w:sz w:val="20"/>
          <w:szCs w:val="20"/>
        </w:rPr>
      </w:pPr>
      <w:r w:rsidRPr="00C10DA2">
        <w:rPr>
          <w:rFonts w:ascii="Arial" w:hAnsi="Arial" w:cs="Arial"/>
          <w:sz w:val="20"/>
          <w:szCs w:val="20"/>
        </w:rPr>
        <w:t>In GC</w:t>
      </w:r>
      <w:r w:rsidR="003A5FEB">
        <w:rPr>
          <w:rFonts w:ascii="Arial" w:hAnsi="Arial" w:cs="Arial"/>
          <w:sz w:val="20"/>
          <w:szCs w:val="20"/>
        </w:rPr>
        <w:t>0</w:t>
      </w:r>
      <w:r w:rsidRPr="00C10DA2">
        <w:rPr>
          <w:rFonts w:ascii="Arial" w:hAnsi="Arial" w:cs="Arial"/>
          <w:sz w:val="20"/>
          <w:szCs w:val="20"/>
        </w:rPr>
        <w:t>1.1.8</w:t>
      </w:r>
      <w:r w:rsidR="004A0F47">
        <w:rPr>
          <w:rFonts w:ascii="Arial" w:hAnsi="Arial" w:cs="Arial"/>
          <w:sz w:val="20"/>
          <w:szCs w:val="20"/>
        </w:rPr>
        <w:t>,</w:t>
      </w:r>
      <w:r w:rsidRPr="00C10DA2">
        <w:rPr>
          <w:rFonts w:ascii="Arial" w:hAnsi="Arial" w:cs="Arial"/>
          <w:sz w:val="20"/>
          <w:szCs w:val="20"/>
        </w:rPr>
        <w:t xml:space="preserve"> add the words “</w:t>
      </w:r>
      <w:r w:rsidR="003645C1">
        <w:rPr>
          <w:rFonts w:ascii="Arial" w:hAnsi="Arial" w:cs="Arial"/>
          <w:sz w:val="20"/>
          <w:szCs w:val="20"/>
        </w:rPr>
        <w:t>or</w:t>
      </w:r>
      <w:r w:rsidR="003645C1" w:rsidRPr="00C10DA2">
        <w:rPr>
          <w:rFonts w:ascii="Arial" w:hAnsi="Arial" w:cs="Arial"/>
          <w:sz w:val="20"/>
          <w:szCs w:val="20"/>
        </w:rPr>
        <w:t xml:space="preserve"> </w:t>
      </w:r>
      <w:r w:rsidRPr="006E0BB8">
        <w:rPr>
          <w:rFonts w:ascii="Arial" w:hAnsi="Arial" w:cs="Arial"/>
          <w:i/>
          <w:iCs/>
          <w:sz w:val="20"/>
          <w:szCs w:val="20"/>
        </w:rPr>
        <w:t>Owner</w:t>
      </w:r>
      <w:r w:rsidRPr="00C10DA2">
        <w:rPr>
          <w:rFonts w:ascii="Arial" w:hAnsi="Arial" w:cs="Arial"/>
          <w:sz w:val="20"/>
          <w:szCs w:val="20"/>
        </w:rPr>
        <w:t xml:space="preserve">” after the words “of the </w:t>
      </w:r>
      <w:r w:rsidRPr="006E0BB8">
        <w:rPr>
          <w:rFonts w:ascii="Arial" w:hAnsi="Arial" w:cs="Arial"/>
          <w:i/>
          <w:iCs/>
          <w:sz w:val="20"/>
          <w:szCs w:val="20"/>
        </w:rPr>
        <w:t>Client</w:t>
      </w:r>
      <w:r w:rsidRPr="00C10DA2">
        <w:rPr>
          <w:rFonts w:ascii="Arial" w:hAnsi="Arial" w:cs="Arial"/>
          <w:sz w:val="20"/>
          <w:szCs w:val="20"/>
        </w:rPr>
        <w:t>”.</w:t>
      </w:r>
      <w:r>
        <w:rPr>
          <w:rFonts w:ascii="Arial" w:hAnsi="Arial" w:cs="Arial"/>
          <w:sz w:val="20"/>
          <w:szCs w:val="20"/>
        </w:rPr>
        <w:t xml:space="preserve"> </w:t>
      </w:r>
    </w:p>
    <w:p w14:paraId="4303B3A1" w14:textId="01DB9BD0" w:rsidR="008255A0" w:rsidRPr="00C10DA2" w:rsidRDefault="000038DC" w:rsidP="00D07D4C">
      <w:pPr>
        <w:pStyle w:val="ListParagraph"/>
        <w:numPr>
          <w:ilvl w:val="0"/>
          <w:numId w:val="46"/>
        </w:numPr>
        <w:pBdr>
          <w:top w:val="single" w:sz="4" w:space="3" w:color="BFBFBF" w:themeColor="background1" w:themeShade="BF"/>
          <w:left w:val="single" w:sz="4" w:space="4" w:color="BFBFBF" w:themeColor="background1" w:themeShade="BF"/>
          <w:bottom w:val="single" w:sz="4" w:space="3" w:color="BFBFBF" w:themeColor="background1" w:themeShade="BF"/>
          <w:right w:val="single" w:sz="4" w:space="4" w:color="BFBFBF" w:themeColor="background1" w:themeShade="BF"/>
        </w:pBdr>
        <w:spacing w:before="120" w:after="60" w:line="259" w:lineRule="auto"/>
        <w:ind w:left="720" w:right="2" w:hanging="540"/>
        <w:contextualSpacing w:val="0"/>
        <w:rPr>
          <w:rFonts w:ascii="Arial" w:hAnsi="Arial" w:cs="Arial"/>
          <w:sz w:val="20"/>
          <w:szCs w:val="20"/>
        </w:rPr>
      </w:pPr>
      <w:r w:rsidRPr="00C10DA2">
        <w:rPr>
          <w:rFonts w:ascii="Arial" w:hAnsi="Arial" w:cs="Arial"/>
          <w:sz w:val="20"/>
          <w:szCs w:val="20"/>
        </w:rPr>
        <w:t>In GC</w:t>
      </w:r>
      <w:r w:rsidR="003A5FEB">
        <w:rPr>
          <w:rFonts w:ascii="Arial" w:hAnsi="Arial" w:cs="Arial"/>
          <w:sz w:val="20"/>
          <w:szCs w:val="20"/>
        </w:rPr>
        <w:t>0</w:t>
      </w:r>
      <w:r w:rsidRPr="00C10DA2">
        <w:rPr>
          <w:rFonts w:ascii="Arial" w:hAnsi="Arial" w:cs="Arial"/>
          <w:sz w:val="20"/>
          <w:szCs w:val="20"/>
        </w:rPr>
        <w:t>1.1.10</w:t>
      </w:r>
      <w:r w:rsidR="004A0F47">
        <w:rPr>
          <w:rFonts w:ascii="Arial" w:hAnsi="Arial" w:cs="Arial"/>
          <w:sz w:val="20"/>
          <w:szCs w:val="20"/>
        </w:rPr>
        <w:t>,</w:t>
      </w:r>
      <w:r w:rsidRPr="00C10DA2">
        <w:rPr>
          <w:rFonts w:ascii="Arial" w:hAnsi="Arial" w:cs="Arial"/>
          <w:sz w:val="20"/>
          <w:szCs w:val="20"/>
        </w:rPr>
        <w:t xml:space="preserve"> add the words “or </w:t>
      </w:r>
      <w:r w:rsidRPr="006E0BB8">
        <w:rPr>
          <w:rFonts w:ascii="Arial" w:hAnsi="Arial" w:cs="Arial"/>
          <w:i/>
          <w:iCs/>
          <w:sz w:val="20"/>
          <w:szCs w:val="20"/>
        </w:rPr>
        <w:t>Owner</w:t>
      </w:r>
      <w:r w:rsidRPr="00C10DA2">
        <w:rPr>
          <w:rFonts w:ascii="Arial" w:hAnsi="Arial" w:cs="Arial"/>
          <w:sz w:val="20"/>
          <w:szCs w:val="20"/>
        </w:rPr>
        <w:t xml:space="preserve">” after the words “if the </w:t>
      </w:r>
      <w:r w:rsidRPr="006E0BB8">
        <w:rPr>
          <w:rFonts w:ascii="Arial" w:hAnsi="Arial" w:cs="Arial"/>
          <w:i/>
          <w:iCs/>
          <w:sz w:val="20"/>
          <w:szCs w:val="20"/>
        </w:rPr>
        <w:t>Client</w:t>
      </w:r>
      <w:r w:rsidRPr="00C10DA2">
        <w:rPr>
          <w:rFonts w:ascii="Arial" w:hAnsi="Arial" w:cs="Arial"/>
          <w:sz w:val="20"/>
          <w:szCs w:val="20"/>
        </w:rPr>
        <w:t xml:space="preserve">” and delete the words “the </w:t>
      </w:r>
      <w:r w:rsidRPr="006E0BB8">
        <w:rPr>
          <w:rFonts w:ascii="Arial" w:hAnsi="Arial" w:cs="Arial"/>
          <w:i/>
          <w:iCs/>
          <w:sz w:val="20"/>
          <w:szCs w:val="20"/>
        </w:rPr>
        <w:t>Client’s</w:t>
      </w:r>
      <w:r w:rsidRPr="00C10DA2">
        <w:rPr>
          <w:rFonts w:ascii="Arial" w:hAnsi="Arial" w:cs="Arial"/>
          <w:sz w:val="20"/>
          <w:szCs w:val="20"/>
        </w:rPr>
        <w:t>” and replace them with the word “such”.</w:t>
      </w:r>
      <w:r>
        <w:rPr>
          <w:rFonts w:ascii="Arial" w:hAnsi="Arial" w:cs="Arial"/>
          <w:sz w:val="20"/>
          <w:szCs w:val="20"/>
        </w:rPr>
        <w:t xml:space="preserve"> </w:t>
      </w:r>
    </w:p>
    <w:p w14:paraId="000F0142" w14:textId="1BEF5B7C" w:rsidR="008255A0" w:rsidRPr="00C10DA2" w:rsidRDefault="000038DC" w:rsidP="00D07D4C">
      <w:pPr>
        <w:pStyle w:val="ListParagraph"/>
        <w:numPr>
          <w:ilvl w:val="0"/>
          <w:numId w:val="46"/>
        </w:numPr>
        <w:pBdr>
          <w:top w:val="single" w:sz="4" w:space="3" w:color="BFBFBF" w:themeColor="background1" w:themeShade="BF"/>
          <w:left w:val="single" w:sz="4" w:space="4" w:color="BFBFBF" w:themeColor="background1" w:themeShade="BF"/>
          <w:bottom w:val="single" w:sz="4" w:space="3" w:color="BFBFBF" w:themeColor="background1" w:themeShade="BF"/>
          <w:right w:val="single" w:sz="4" w:space="4" w:color="BFBFBF" w:themeColor="background1" w:themeShade="BF"/>
        </w:pBdr>
        <w:spacing w:before="120" w:after="60" w:line="259" w:lineRule="auto"/>
        <w:ind w:left="720" w:right="2" w:hanging="540"/>
        <w:contextualSpacing w:val="0"/>
        <w:rPr>
          <w:rFonts w:ascii="Arial" w:hAnsi="Arial" w:cs="Arial"/>
          <w:sz w:val="20"/>
          <w:szCs w:val="20"/>
        </w:rPr>
      </w:pPr>
      <w:r w:rsidRPr="00C10DA2">
        <w:rPr>
          <w:rFonts w:ascii="Arial" w:hAnsi="Arial" w:cs="Arial"/>
          <w:sz w:val="20"/>
          <w:szCs w:val="20"/>
        </w:rPr>
        <w:t>In GC</w:t>
      </w:r>
      <w:r w:rsidR="003A5FEB">
        <w:rPr>
          <w:rFonts w:ascii="Arial" w:hAnsi="Arial" w:cs="Arial"/>
          <w:sz w:val="20"/>
          <w:szCs w:val="20"/>
        </w:rPr>
        <w:t>0</w:t>
      </w:r>
      <w:r w:rsidRPr="00C10DA2">
        <w:rPr>
          <w:rFonts w:ascii="Arial" w:hAnsi="Arial" w:cs="Arial"/>
          <w:sz w:val="20"/>
          <w:szCs w:val="20"/>
        </w:rPr>
        <w:t>1.1.11</w:t>
      </w:r>
      <w:r w:rsidR="004A0F47">
        <w:rPr>
          <w:rFonts w:ascii="Arial" w:hAnsi="Arial" w:cs="Arial"/>
          <w:sz w:val="20"/>
          <w:szCs w:val="20"/>
        </w:rPr>
        <w:t>,</w:t>
      </w:r>
      <w:r w:rsidRPr="00C10DA2">
        <w:rPr>
          <w:rFonts w:ascii="Arial" w:hAnsi="Arial" w:cs="Arial"/>
          <w:sz w:val="20"/>
          <w:szCs w:val="20"/>
        </w:rPr>
        <w:t xml:space="preserve"> delete the word “contractor” and replace it with the words “the </w:t>
      </w:r>
      <w:r w:rsidRPr="006E0BB8">
        <w:rPr>
          <w:rFonts w:ascii="Arial" w:hAnsi="Arial" w:cs="Arial"/>
          <w:i/>
          <w:iCs/>
          <w:sz w:val="20"/>
          <w:szCs w:val="20"/>
        </w:rPr>
        <w:t>Client</w:t>
      </w:r>
      <w:r w:rsidRPr="00C10DA2">
        <w:rPr>
          <w:rFonts w:ascii="Arial" w:hAnsi="Arial" w:cs="Arial"/>
          <w:sz w:val="20"/>
          <w:szCs w:val="20"/>
        </w:rPr>
        <w:t xml:space="preserve">, the </w:t>
      </w:r>
      <w:r w:rsidRPr="006E0BB8">
        <w:rPr>
          <w:rFonts w:ascii="Arial" w:hAnsi="Arial" w:cs="Arial"/>
          <w:i/>
          <w:iCs/>
          <w:sz w:val="20"/>
          <w:szCs w:val="20"/>
        </w:rPr>
        <w:t>Client’s Contractors</w:t>
      </w:r>
      <w:r w:rsidRPr="00C10DA2">
        <w:rPr>
          <w:rFonts w:ascii="Arial" w:hAnsi="Arial" w:cs="Arial"/>
          <w:sz w:val="20"/>
          <w:szCs w:val="20"/>
        </w:rPr>
        <w:t>”.</w:t>
      </w:r>
      <w:r>
        <w:rPr>
          <w:rFonts w:ascii="Arial" w:hAnsi="Arial" w:cs="Arial"/>
          <w:sz w:val="20"/>
          <w:szCs w:val="20"/>
        </w:rPr>
        <w:t xml:space="preserve"> </w:t>
      </w:r>
    </w:p>
    <w:p w14:paraId="5AAFE551" w14:textId="12F52996" w:rsidR="008255A0" w:rsidRPr="00C10DA2" w:rsidRDefault="000038DC" w:rsidP="00D07D4C">
      <w:pPr>
        <w:pStyle w:val="ListParagraph"/>
        <w:numPr>
          <w:ilvl w:val="0"/>
          <w:numId w:val="46"/>
        </w:numPr>
        <w:pBdr>
          <w:top w:val="single" w:sz="4" w:space="3" w:color="BFBFBF" w:themeColor="background1" w:themeShade="BF"/>
          <w:left w:val="single" w:sz="4" w:space="4" w:color="BFBFBF" w:themeColor="background1" w:themeShade="BF"/>
          <w:bottom w:val="single" w:sz="4" w:space="3" w:color="BFBFBF" w:themeColor="background1" w:themeShade="BF"/>
          <w:right w:val="single" w:sz="4" w:space="4" w:color="BFBFBF" w:themeColor="background1" w:themeShade="BF"/>
        </w:pBdr>
        <w:spacing w:before="120" w:after="60" w:line="259" w:lineRule="auto"/>
        <w:ind w:left="720" w:right="2" w:hanging="540"/>
        <w:contextualSpacing w:val="0"/>
        <w:rPr>
          <w:rFonts w:ascii="Arial" w:hAnsi="Arial" w:cs="Arial"/>
          <w:sz w:val="20"/>
          <w:szCs w:val="20"/>
        </w:rPr>
      </w:pPr>
      <w:r w:rsidRPr="00C10DA2">
        <w:rPr>
          <w:rFonts w:ascii="Arial" w:hAnsi="Arial" w:cs="Arial"/>
          <w:sz w:val="20"/>
          <w:szCs w:val="20"/>
        </w:rPr>
        <w:t>In GC</w:t>
      </w:r>
      <w:r w:rsidR="003A5FEB">
        <w:rPr>
          <w:rFonts w:ascii="Arial" w:hAnsi="Arial" w:cs="Arial"/>
          <w:sz w:val="20"/>
          <w:szCs w:val="20"/>
        </w:rPr>
        <w:t>0</w:t>
      </w:r>
      <w:r w:rsidRPr="00C10DA2">
        <w:rPr>
          <w:rFonts w:ascii="Arial" w:hAnsi="Arial" w:cs="Arial"/>
          <w:sz w:val="20"/>
          <w:szCs w:val="20"/>
        </w:rPr>
        <w:t>1.1.14</w:t>
      </w:r>
      <w:r w:rsidR="004A0F47">
        <w:rPr>
          <w:rFonts w:ascii="Arial" w:hAnsi="Arial" w:cs="Arial"/>
          <w:sz w:val="20"/>
          <w:szCs w:val="20"/>
        </w:rPr>
        <w:t>,</w:t>
      </w:r>
      <w:r w:rsidRPr="00C10DA2">
        <w:rPr>
          <w:rFonts w:ascii="Arial" w:hAnsi="Arial" w:cs="Arial"/>
          <w:sz w:val="20"/>
          <w:szCs w:val="20"/>
        </w:rPr>
        <w:t xml:space="preserve"> delete the word “contractor” and replace it with the words “the </w:t>
      </w:r>
      <w:r w:rsidRPr="006E0BB8">
        <w:rPr>
          <w:rFonts w:ascii="Arial" w:hAnsi="Arial" w:cs="Arial"/>
          <w:i/>
          <w:iCs/>
          <w:sz w:val="20"/>
          <w:szCs w:val="20"/>
        </w:rPr>
        <w:t>Client</w:t>
      </w:r>
      <w:r w:rsidRPr="00C10DA2">
        <w:rPr>
          <w:rFonts w:ascii="Arial" w:hAnsi="Arial" w:cs="Arial"/>
          <w:sz w:val="20"/>
          <w:szCs w:val="20"/>
        </w:rPr>
        <w:t xml:space="preserve"> and </w:t>
      </w:r>
      <w:r w:rsidRPr="007F6147">
        <w:rPr>
          <w:rFonts w:ascii="Arial" w:hAnsi="Arial" w:cs="Arial"/>
          <w:i/>
          <w:iCs/>
          <w:sz w:val="20"/>
          <w:szCs w:val="20"/>
        </w:rPr>
        <w:t>Client’s Contractors</w:t>
      </w:r>
      <w:r w:rsidRPr="00C10DA2">
        <w:rPr>
          <w:rFonts w:ascii="Arial" w:hAnsi="Arial" w:cs="Arial"/>
          <w:sz w:val="20"/>
          <w:szCs w:val="20"/>
        </w:rPr>
        <w:t>”.</w:t>
      </w:r>
      <w:r>
        <w:rPr>
          <w:rFonts w:ascii="Arial" w:hAnsi="Arial" w:cs="Arial"/>
          <w:sz w:val="20"/>
          <w:szCs w:val="20"/>
        </w:rPr>
        <w:t xml:space="preserve"> </w:t>
      </w:r>
    </w:p>
    <w:p w14:paraId="39DCE65F" w14:textId="7A75B3A3" w:rsidR="00FD2506" w:rsidRDefault="000038DC" w:rsidP="00D07D4C">
      <w:pPr>
        <w:pStyle w:val="ListParagraph"/>
        <w:numPr>
          <w:ilvl w:val="0"/>
          <w:numId w:val="46"/>
        </w:numPr>
        <w:pBdr>
          <w:top w:val="single" w:sz="4" w:space="3" w:color="BFBFBF" w:themeColor="background1" w:themeShade="BF"/>
          <w:left w:val="single" w:sz="4" w:space="4" w:color="BFBFBF" w:themeColor="background1" w:themeShade="BF"/>
          <w:bottom w:val="single" w:sz="4" w:space="3" w:color="BFBFBF" w:themeColor="background1" w:themeShade="BF"/>
          <w:right w:val="single" w:sz="4" w:space="4" w:color="BFBFBF" w:themeColor="background1" w:themeShade="BF"/>
        </w:pBdr>
        <w:spacing w:before="120" w:after="60" w:line="259" w:lineRule="auto"/>
        <w:ind w:left="720" w:right="2" w:hanging="540"/>
        <w:contextualSpacing w:val="0"/>
        <w:rPr>
          <w:rFonts w:ascii="Arial" w:hAnsi="Arial" w:cs="Arial"/>
          <w:sz w:val="20"/>
          <w:szCs w:val="20"/>
        </w:rPr>
      </w:pPr>
      <w:r w:rsidRPr="00C10DA2">
        <w:rPr>
          <w:rFonts w:ascii="Arial" w:hAnsi="Arial" w:cs="Arial"/>
          <w:sz w:val="20"/>
          <w:szCs w:val="20"/>
        </w:rPr>
        <w:t>In GC</w:t>
      </w:r>
      <w:r w:rsidR="003A5FEB">
        <w:rPr>
          <w:rFonts w:ascii="Arial" w:hAnsi="Arial" w:cs="Arial"/>
          <w:sz w:val="20"/>
          <w:szCs w:val="20"/>
        </w:rPr>
        <w:t>0</w:t>
      </w:r>
      <w:r w:rsidRPr="00C10DA2">
        <w:rPr>
          <w:rFonts w:ascii="Arial" w:hAnsi="Arial" w:cs="Arial"/>
          <w:sz w:val="20"/>
          <w:szCs w:val="20"/>
        </w:rPr>
        <w:t>1.1.16</w:t>
      </w:r>
      <w:r w:rsidR="004A0F47">
        <w:rPr>
          <w:rFonts w:ascii="Arial" w:hAnsi="Arial" w:cs="Arial"/>
          <w:sz w:val="20"/>
          <w:szCs w:val="20"/>
        </w:rPr>
        <w:t>,</w:t>
      </w:r>
      <w:r w:rsidRPr="00C10DA2">
        <w:rPr>
          <w:rFonts w:ascii="Arial" w:hAnsi="Arial" w:cs="Arial"/>
          <w:sz w:val="20"/>
          <w:szCs w:val="20"/>
        </w:rPr>
        <w:t xml:space="preserve"> add the words “and </w:t>
      </w:r>
      <w:r w:rsidRPr="007F6147">
        <w:rPr>
          <w:rFonts w:ascii="Arial" w:hAnsi="Arial" w:cs="Arial"/>
          <w:i/>
          <w:iCs/>
          <w:sz w:val="20"/>
          <w:szCs w:val="20"/>
        </w:rPr>
        <w:t>Owner</w:t>
      </w:r>
      <w:r w:rsidRPr="00C10DA2">
        <w:rPr>
          <w:rFonts w:ascii="Arial" w:hAnsi="Arial" w:cs="Arial"/>
          <w:sz w:val="20"/>
          <w:szCs w:val="20"/>
        </w:rPr>
        <w:t xml:space="preserve">” after the words “for the </w:t>
      </w:r>
      <w:r w:rsidRPr="007F6147">
        <w:rPr>
          <w:rFonts w:ascii="Arial" w:hAnsi="Arial" w:cs="Arial"/>
          <w:i/>
          <w:iCs/>
          <w:sz w:val="20"/>
          <w:szCs w:val="20"/>
        </w:rPr>
        <w:t>Client</w:t>
      </w:r>
      <w:r w:rsidRPr="00C10DA2">
        <w:rPr>
          <w:rFonts w:ascii="Arial" w:hAnsi="Arial" w:cs="Arial"/>
          <w:sz w:val="20"/>
          <w:szCs w:val="20"/>
        </w:rPr>
        <w:t>”.</w:t>
      </w:r>
    </w:p>
    <w:p w14:paraId="63917B68" w14:textId="49D1A867" w:rsidR="00CC41CD" w:rsidRDefault="000038DC" w:rsidP="00D07D4C">
      <w:pPr>
        <w:pStyle w:val="ListParagraph"/>
        <w:numPr>
          <w:ilvl w:val="0"/>
          <w:numId w:val="46"/>
        </w:numPr>
        <w:pBdr>
          <w:top w:val="single" w:sz="4" w:space="3" w:color="BFBFBF" w:themeColor="background1" w:themeShade="BF"/>
          <w:left w:val="single" w:sz="4" w:space="4" w:color="BFBFBF" w:themeColor="background1" w:themeShade="BF"/>
          <w:bottom w:val="single" w:sz="4" w:space="3" w:color="BFBFBF" w:themeColor="background1" w:themeShade="BF"/>
          <w:right w:val="single" w:sz="4" w:space="4" w:color="BFBFBF" w:themeColor="background1" w:themeShade="BF"/>
        </w:pBdr>
        <w:spacing w:before="120" w:after="60" w:line="259" w:lineRule="auto"/>
        <w:ind w:left="720" w:right="2" w:hanging="540"/>
        <w:contextualSpacing w:val="0"/>
        <w:rPr>
          <w:rFonts w:ascii="Arial" w:hAnsi="Arial" w:cs="Arial"/>
          <w:sz w:val="20"/>
          <w:szCs w:val="20"/>
        </w:rPr>
      </w:pPr>
      <w:r>
        <w:rPr>
          <w:rFonts w:ascii="Arial" w:hAnsi="Arial" w:cs="Arial"/>
          <w:sz w:val="20"/>
          <w:szCs w:val="20"/>
        </w:rPr>
        <w:t>Add new GC01.1.18 as follows:</w:t>
      </w:r>
      <w:r w:rsidR="000E0ABC">
        <w:rPr>
          <w:rFonts w:ascii="Arial" w:hAnsi="Arial" w:cs="Arial"/>
          <w:sz w:val="20"/>
          <w:szCs w:val="20"/>
        </w:rPr>
        <w:t xml:space="preserve"> </w:t>
      </w:r>
    </w:p>
    <w:p w14:paraId="28FD31F0" w14:textId="085B6A14" w:rsidR="008255A0" w:rsidRPr="00CC41CD" w:rsidRDefault="000038DC" w:rsidP="00CC41CD">
      <w:pPr>
        <w:pBdr>
          <w:top w:val="single" w:sz="4" w:space="3" w:color="BFBFBF" w:themeColor="background1" w:themeShade="BF"/>
          <w:left w:val="single" w:sz="4" w:space="4" w:color="BFBFBF" w:themeColor="background1" w:themeShade="BF"/>
          <w:bottom w:val="single" w:sz="4" w:space="3" w:color="BFBFBF" w:themeColor="background1" w:themeShade="BF"/>
          <w:right w:val="single" w:sz="4" w:space="4" w:color="BFBFBF" w:themeColor="background1" w:themeShade="BF"/>
        </w:pBdr>
        <w:spacing w:before="120" w:after="60" w:line="259" w:lineRule="auto"/>
        <w:ind w:left="1440" w:right="2" w:hanging="720"/>
        <w:rPr>
          <w:rFonts w:ascii="Arial" w:hAnsi="Arial" w:cs="Arial"/>
          <w:sz w:val="20"/>
          <w:szCs w:val="20"/>
        </w:rPr>
      </w:pPr>
      <w:r w:rsidRPr="00CC41CD">
        <w:rPr>
          <w:rFonts w:ascii="Arial" w:hAnsi="Arial" w:cs="Arial"/>
          <w:sz w:val="20"/>
          <w:szCs w:val="20"/>
        </w:rPr>
        <w:t>“</w:t>
      </w:r>
      <w:r w:rsidR="00CC41CD" w:rsidRPr="00CC41CD">
        <w:rPr>
          <w:rFonts w:ascii="Arial" w:hAnsi="Arial" w:cs="Arial"/>
          <w:sz w:val="20"/>
          <w:szCs w:val="20"/>
        </w:rPr>
        <w:t>.18</w:t>
      </w:r>
      <w:r w:rsidR="00CC41CD">
        <w:rPr>
          <w:rFonts w:ascii="Arial" w:hAnsi="Arial" w:cs="Arial"/>
          <w:sz w:val="20"/>
          <w:szCs w:val="20"/>
        </w:rPr>
        <w:tab/>
      </w:r>
      <w:r w:rsidRPr="00CC41CD">
        <w:rPr>
          <w:rFonts w:ascii="Arial" w:hAnsi="Arial" w:cs="Arial"/>
          <w:sz w:val="20"/>
          <w:szCs w:val="20"/>
        </w:rPr>
        <w:t xml:space="preserve">include </w:t>
      </w:r>
      <w:r w:rsidR="00CC41CD" w:rsidRPr="002C21D4">
        <w:rPr>
          <w:rFonts w:ascii="Arial" w:hAnsi="Arial" w:cs="Arial"/>
          <w:i/>
          <w:iCs/>
          <w:sz w:val="20"/>
          <w:szCs w:val="20"/>
        </w:rPr>
        <w:t>Client Contractor Coordination</w:t>
      </w:r>
      <w:r w:rsidRPr="00CC41CD">
        <w:rPr>
          <w:rFonts w:ascii="Arial" w:hAnsi="Arial" w:cs="Arial"/>
          <w:sz w:val="20"/>
          <w:szCs w:val="20"/>
        </w:rPr>
        <w:t xml:space="preserve"> of those </w:t>
      </w:r>
      <w:r w:rsidRPr="00CC41CD">
        <w:rPr>
          <w:rFonts w:ascii="Arial" w:hAnsi="Arial" w:cs="Arial"/>
          <w:i/>
          <w:sz w:val="20"/>
          <w:szCs w:val="20"/>
        </w:rPr>
        <w:t>Client’s Contractors</w:t>
      </w:r>
      <w:r w:rsidRPr="00CC41CD">
        <w:rPr>
          <w:rFonts w:ascii="Arial" w:hAnsi="Arial" w:cs="Arial"/>
          <w:sz w:val="20"/>
          <w:szCs w:val="20"/>
        </w:rPr>
        <w:t xml:space="preserve"> engaged by the </w:t>
      </w:r>
      <w:r w:rsidRPr="00CC41CD">
        <w:rPr>
          <w:rFonts w:ascii="Arial" w:hAnsi="Arial" w:cs="Arial"/>
          <w:i/>
          <w:sz w:val="20"/>
          <w:szCs w:val="20"/>
        </w:rPr>
        <w:t>Client</w:t>
      </w:r>
      <w:r w:rsidRPr="00CC41CD">
        <w:rPr>
          <w:rFonts w:ascii="Arial" w:hAnsi="Arial" w:cs="Arial"/>
          <w:sz w:val="20"/>
          <w:szCs w:val="20"/>
        </w:rPr>
        <w:t xml:space="preserve"> that are listed in Article A33.”</w:t>
      </w:r>
    </w:p>
    <w:p w14:paraId="5B95916E" w14:textId="03C6E8D8" w:rsidR="00A4648A" w:rsidRPr="00C10DA2" w:rsidRDefault="000038DC" w:rsidP="002775EC">
      <w:pPr>
        <w:pStyle w:val="ListParagraph"/>
        <w:pBdr>
          <w:top w:val="single" w:sz="4" w:space="3" w:color="BFBFBF" w:themeColor="background1" w:themeShade="BF"/>
          <w:left w:val="single" w:sz="4" w:space="4" w:color="BFBFBF" w:themeColor="background1" w:themeShade="BF"/>
          <w:bottom w:val="single" w:sz="4" w:space="3" w:color="BFBFBF" w:themeColor="background1" w:themeShade="BF"/>
          <w:right w:val="single" w:sz="4" w:space="4" w:color="BFBFBF" w:themeColor="background1" w:themeShade="BF"/>
        </w:pBdr>
        <w:spacing w:before="120" w:after="60" w:line="259" w:lineRule="auto"/>
        <w:ind w:right="2"/>
        <w:contextualSpacing w:val="0"/>
        <w:rPr>
          <w:rFonts w:ascii="Arial" w:hAnsi="Arial" w:cs="Arial"/>
          <w:sz w:val="20"/>
          <w:szCs w:val="20"/>
        </w:rPr>
      </w:pPr>
      <w:r>
        <w:rPr>
          <w:rFonts w:ascii="Arial" w:hAnsi="Arial" w:cs="Arial"/>
          <w:sz w:val="20"/>
          <w:szCs w:val="20"/>
        </w:rPr>
        <w:t>[Note:</w:t>
      </w:r>
      <w:r>
        <w:rPr>
          <w:rFonts w:ascii="Arial" w:hAnsi="Arial" w:cs="Arial"/>
          <w:sz w:val="20"/>
          <w:szCs w:val="20"/>
        </w:rPr>
        <w:tab/>
      </w:r>
      <w:r w:rsidR="002775EC">
        <w:rPr>
          <w:rFonts w:ascii="Arial" w:hAnsi="Arial" w:cs="Arial"/>
          <w:sz w:val="20"/>
          <w:szCs w:val="20"/>
        </w:rPr>
        <w:t>If</w:t>
      </w:r>
      <w:r>
        <w:rPr>
          <w:rFonts w:ascii="Arial" w:hAnsi="Arial" w:cs="Arial"/>
          <w:sz w:val="20"/>
          <w:szCs w:val="20"/>
        </w:rPr>
        <w:t xml:space="preserve"> new Article A33</w:t>
      </w:r>
      <w:r w:rsidR="002775EC">
        <w:rPr>
          <w:rFonts w:ascii="Arial" w:hAnsi="Arial" w:cs="Arial"/>
          <w:sz w:val="20"/>
          <w:szCs w:val="20"/>
        </w:rPr>
        <w:t xml:space="preserve"> has been added, then insert this new general condition</w:t>
      </w:r>
      <w:r>
        <w:rPr>
          <w:rFonts w:ascii="Arial" w:hAnsi="Arial" w:cs="Arial"/>
          <w:sz w:val="20"/>
          <w:szCs w:val="20"/>
        </w:rPr>
        <w:t>.]</w:t>
      </w:r>
    </w:p>
    <w:p w14:paraId="14719FAE" w14:textId="4951EC89" w:rsidR="008255A0" w:rsidRPr="00C10DA2" w:rsidRDefault="000038DC" w:rsidP="00D07D4C">
      <w:pPr>
        <w:pStyle w:val="ListParagraph"/>
        <w:numPr>
          <w:ilvl w:val="0"/>
          <w:numId w:val="46"/>
        </w:numPr>
        <w:pBdr>
          <w:top w:val="single" w:sz="4" w:space="3" w:color="BFBFBF" w:themeColor="background1" w:themeShade="BF"/>
          <w:left w:val="single" w:sz="4" w:space="4" w:color="BFBFBF" w:themeColor="background1" w:themeShade="BF"/>
          <w:bottom w:val="single" w:sz="4" w:space="3" w:color="BFBFBF" w:themeColor="background1" w:themeShade="BF"/>
          <w:right w:val="single" w:sz="4" w:space="4" w:color="BFBFBF" w:themeColor="background1" w:themeShade="BF"/>
        </w:pBdr>
        <w:spacing w:before="120" w:after="60" w:line="259" w:lineRule="auto"/>
        <w:ind w:left="720" w:right="2" w:hanging="540"/>
        <w:contextualSpacing w:val="0"/>
        <w:rPr>
          <w:rFonts w:ascii="Arial" w:hAnsi="Arial" w:cs="Arial"/>
          <w:sz w:val="20"/>
          <w:szCs w:val="20"/>
        </w:rPr>
      </w:pPr>
      <w:r w:rsidRPr="00C10DA2">
        <w:rPr>
          <w:rFonts w:ascii="Arial" w:hAnsi="Arial" w:cs="Arial"/>
          <w:sz w:val="20"/>
          <w:szCs w:val="20"/>
        </w:rPr>
        <w:lastRenderedPageBreak/>
        <w:t>In GC</w:t>
      </w:r>
      <w:r w:rsidR="003A5FEB">
        <w:rPr>
          <w:rFonts w:ascii="Arial" w:hAnsi="Arial" w:cs="Arial"/>
          <w:sz w:val="20"/>
          <w:szCs w:val="20"/>
        </w:rPr>
        <w:t>0</w:t>
      </w:r>
      <w:r w:rsidRPr="00C10DA2">
        <w:rPr>
          <w:rFonts w:ascii="Arial" w:hAnsi="Arial" w:cs="Arial"/>
          <w:sz w:val="20"/>
          <w:szCs w:val="20"/>
        </w:rPr>
        <w:t>4.1.1</w:t>
      </w:r>
      <w:r w:rsidR="004A0F47">
        <w:rPr>
          <w:rFonts w:ascii="Arial" w:hAnsi="Arial" w:cs="Arial"/>
          <w:sz w:val="20"/>
          <w:szCs w:val="20"/>
        </w:rPr>
        <w:t>,</w:t>
      </w:r>
      <w:r w:rsidRPr="00C10DA2">
        <w:rPr>
          <w:rFonts w:ascii="Arial" w:hAnsi="Arial" w:cs="Arial"/>
          <w:sz w:val="20"/>
          <w:szCs w:val="20"/>
        </w:rPr>
        <w:t xml:space="preserve"> delete the word “</w:t>
      </w:r>
      <w:r w:rsidRPr="007F6147">
        <w:rPr>
          <w:rFonts w:ascii="Arial" w:hAnsi="Arial" w:cs="Arial"/>
          <w:i/>
          <w:iCs/>
          <w:sz w:val="20"/>
          <w:szCs w:val="20"/>
        </w:rPr>
        <w:t>Client’s</w:t>
      </w:r>
      <w:r w:rsidRPr="00C10DA2">
        <w:rPr>
          <w:rFonts w:ascii="Arial" w:hAnsi="Arial" w:cs="Arial"/>
          <w:sz w:val="20"/>
          <w:szCs w:val="20"/>
        </w:rPr>
        <w:t>”.</w:t>
      </w:r>
      <w:r>
        <w:rPr>
          <w:rFonts w:ascii="Arial" w:hAnsi="Arial" w:cs="Arial"/>
          <w:sz w:val="20"/>
          <w:szCs w:val="20"/>
        </w:rPr>
        <w:t xml:space="preserve"> </w:t>
      </w:r>
    </w:p>
    <w:p w14:paraId="6607815E" w14:textId="71D2D23A" w:rsidR="008255A0" w:rsidRPr="00C10DA2" w:rsidRDefault="000038DC" w:rsidP="00D07D4C">
      <w:pPr>
        <w:pStyle w:val="ListParagraph"/>
        <w:numPr>
          <w:ilvl w:val="0"/>
          <w:numId w:val="46"/>
        </w:numPr>
        <w:pBdr>
          <w:top w:val="single" w:sz="4" w:space="3" w:color="BFBFBF" w:themeColor="background1" w:themeShade="BF"/>
          <w:left w:val="single" w:sz="4" w:space="4" w:color="BFBFBF" w:themeColor="background1" w:themeShade="BF"/>
          <w:bottom w:val="single" w:sz="4" w:space="3" w:color="BFBFBF" w:themeColor="background1" w:themeShade="BF"/>
          <w:right w:val="single" w:sz="4" w:space="4" w:color="BFBFBF" w:themeColor="background1" w:themeShade="BF"/>
        </w:pBdr>
        <w:spacing w:before="120" w:after="60" w:line="259" w:lineRule="auto"/>
        <w:ind w:left="720" w:right="2" w:hanging="540"/>
        <w:contextualSpacing w:val="0"/>
        <w:rPr>
          <w:rFonts w:ascii="Arial" w:hAnsi="Arial" w:cs="Arial"/>
          <w:sz w:val="20"/>
          <w:szCs w:val="20"/>
        </w:rPr>
      </w:pPr>
      <w:r w:rsidRPr="00C10DA2">
        <w:rPr>
          <w:rFonts w:ascii="Arial" w:hAnsi="Arial" w:cs="Arial"/>
          <w:sz w:val="20"/>
          <w:szCs w:val="20"/>
        </w:rPr>
        <w:t>In GC</w:t>
      </w:r>
      <w:r w:rsidR="003A5FEB">
        <w:rPr>
          <w:rFonts w:ascii="Arial" w:hAnsi="Arial" w:cs="Arial"/>
          <w:sz w:val="20"/>
          <w:szCs w:val="20"/>
        </w:rPr>
        <w:t>0</w:t>
      </w:r>
      <w:r w:rsidRPr="00C10DA2">
        <w:rPr>
          <w:rFonts w:ascii="Arial" w:hAnsi="Arial" w:cs="Arial"/>
          <w:sz w:val="20"/>
          <w:szCs w:val="20"/>
        </w:rPr>
        <w:t>4.1.2</w:t>
      </w:r>
      <w:r w:rsidR="004A0F47">
        <w:rPr>
          <w:rFonts w:ascii="Arial" w:hAnsi="Arial" w:cs="Arial"/>
          <w:sz w:val="20"/>
          <w:szCs w:val="20"/>
        </w:rPr>
        <w:t>,</w:t>
      </w:r>
      <w:r w:rsidRPr="00C10DA2">
        <w:rPr>
          <w:rFonts w:ascii="Arial" w:hAnsi="Arial" w:cs="Arial"/>
          <w:sz w:val="20"/>
          <w:szCs w:val="20"/>
        </w:rPr>
        <w:t xml:space="preserve"> add the words “the </w:t>
      </w:r>
      <w:r w:rsidRPr="007F6147">
        <w:rPr>
          <w:rFonts w:ascii="Arial" w:hAnsi="Arial" w:cs="Arial"/>
          <w:i/>
          <w:iCs/>
          <w:sz w:val="20"/>
          <w:szCs w:val="20"/>
        </w:rPr>
        <w:t>Functional Program</w:t>
      </w:r>
      <w:r w:rsidRPr="00C10DA2">
        <w:rPr>
          <w:rFonts w:ascii="Arial" w:hAnsi="Arial" w:cs="Arial"/>
          <w:sz w:val="20"/>
          <w:szCs w:val="20"/>
        </w:rPr>
        <w:t>,” after the words “in Article A07,</w:t>
      </w:r>
      <w:proofErr w:type="gramStart"/>
      <w:r w:rsidRPr="00C10DA2">
        <w:rPr>
          <w:rFonts w:ascii="Arial" w:hAnsi="Arial" w:cs="Arial"/>
          <w:sz w:val="20"/>
          <w:szCs w:val="20"/>
        </w:rPr>
        <w:t>”.</w:t>
      </w:r>
      <w:proofErr w:type="gramEnd"/>
      <w:r>
        <w:rPr>
          <w:rFonts w:ascii="Arial" w:hAnsi="Arial" w:cs="Arial"/>
          <w:sz w:val="20"/>
          <w:szCs w:val="20"/>
        </w:rPr>
        <w:t xml:space="preserve"> </w:t>
      </w:r>
    </w:p>
    <w:p w14:paraId="48FAE4F7" w14:textId="7E5DF8BC" w:rsidR="008255A0" w:rsidRPr="00C10DA2" w:rsidRDefault="000038DC" w:rsidP="00D07D4C">
      <w:pPr>
        <w:pStyle w:val="ListParagraph"/>
        <w:numPr>
          <w:ilvl w:val="0"/>
          <w:numId w:val="46"/>
        </w:numPr>
        <w:pBdr>
          <w:top w:val="single" w:sz="4" w:space="3" w:color="BFBFBF" w:themeColor="background1" w:themeShade="BF"/>
          <w:left w:val="single" w:sz="4" w:space="4" w:color="BFBFBF" w:themeColor="background1" w:themeShade="BF"/>
          <w:bottom w:val="single" w:sz="4" w:space="3" w:color="BFBFBF" w:themeColor="background1" w:themeShade="BF"/>
          <w:right w:val="single" w:sz="4" w:space="4" w:color="BFBFBF" w:themeColor="background1" w:themeShade="BF"/>
        </w:pBdr>
        <w:spacing w:before="120" w:after="60" w:line="259" w:lineRule="auto"/>
        <w:ind w:left="720" w:right="2" w:hanging="540"/>
        <w:contextualSpacing w:val="0"/>
        <w:rPr>
          <w:rFonts w:ascii="Arial" w:hAnsi="Arial" w:cs="Arial"/>
          <w:sz w:val="20"/>
          <w:szCs w:val="20"/>
        </w:rPr>
      </w:pPr>
      <w:r w:rsidRPr="00C10DA2">
        <w:rPr>
          <w:rFonts w:ascii="Arial" w:hAnsi="Arial" w:cs="Arial"/>
          <w:sz w:val="20"/>
          <w:szCs w:val="20"/>
        </w:rPr>
        <w:t>In GC</w:t>
      </w:r>
      <w:r w:rsidR="003A5FEB">
        <w:rPr>
          <w:rFonts w:ascii="Arial" w:hAnsi="Arial" w:cs="Arial"/>
          <w:sz w:val="20"/>
          <w:szCs w:val="20"/>
        </w:rPr>
        <w:t>0</w:t>
      </w:r>
      <w:r w:rsidRPr="00C10DA2">
        <w:rPr>
          <w:rFonts w:ascii="Arial" w:hAnsi="Arial" w:cs="Arial"/>
          <w:sz w:val="20"/>
          <w:szCs w:val="20"/>
        </w:rPr>
        <w:t>4.1.3</w:t>
      </w:r>
      <w:r w:rsidR="004A0F47">
        <w:rPr>
          <w:rFonts w:ascii="Arial" w:hAnsi="Arial" w:cs="Arial"/>
          <w:sz w:val="20"/>
          <w:szCs w:val="20"/>
        </w:rPr>
        <w:t>,</w:t>
      </w:r>
      <w:r w:rsidRPr="00C10DA2">
        <w:rPr>
          <w:rFonts w:ascii="Arial" w:hAnsi="Arial" w:cs="Arial"/>
          <w:sz w:val="20"/>
          <w:szCs w:val="20"/>
        </w:rPr>
        <w:t xml:space="preserve"> delete the words “the form of construction contract as identified in Article A08” and replace them with the words “the </w:t>
      </w:r>
      <w:r w:rsidRPr="007F6147">
        <w:rPr>
          <w:rFonts w:ascii="Arial" w:hAnsi="Arial" w:cs="Arial"/>
          <w:i/>
          <w:iCs/>
          <w:sz w:val="20"/>
          <w:szCs w:val="20"/>
        </w:rPr>
        <w:t>Design-Build Contract Documents</w:t>
      </w:r>
      <w:r w:rsidRPr="00C10DA2">
        <w:rPr>
          <w:rFonts w:ascii="Arial" w:hAnsi="Arial" w:cs="Arial"/>
          <w:sz w:val="20"/>
          <w:szCs w:val="20"/>
        </w:rPr>
        <w:t>”.</w:t>
      </w:r>
      <w:r>
        <w:rPr>
          <w:rFonts w:ascii="Arial" w:hAnsi="Arial" w:cs="Arial"/>
          <w:sz w:val="20"/>
          <w:szCs w:val="20"/>
        </w:rPr>
        <w:t xml:space="preserve"> </w:t>
      </w:r>
    </w:p>
    <w:p w14:paraId="5C2EAE32" w14:textId="68C411C7" w:rsidR="008255A0" w:rsidRPr="00C10DA2" w:rsidRDefault="000038DC" w:rsidP="00D07D4C">
      <w:pPr>
        <w:pStyle w:val="ListParagraph"/>
        <w:numPr>
          <w:ilvl w:val="0"/>
          <w:numId w:val="46"/>
        </w:numPr>
        <w:pBdr>
          <w:top w:val="single" w:sz="4" w:space="3" w:color="BFBFBF" w:themeColor="background1" w:themeShade="BF"/>
          <w:left w:val="single" w:sz="4" w:space="4" w:color="BFBFBF" w:themeColor="background1" w:themeShade="BF"/>
          <w:bottom w:val="single" w:sz="4" w:space="3" w:color="BFBFBF" w:themeColor="background1" w:themeShade="BF"/>
          <w:right w:val="single" w:sz="4" w:space="4" w:color="BFBFBF" w:themeColor="background1" w:themeShade="BF"/>
        </w:pBdr>
        <w:spacing w:before="120" w:after="60" w:line="259" w:lineRule="auto"/>
        <w:ind w:left="720" w:right="2" w:hanging="540"/>
        <w:contextualSpacing w:val="0"/>
        <w:rPr>
          <w:rFonts w:ascii="Arial" w:hAnsi="Arial" w:cs="Arial"/>
          <w:sz w:val="20"/>
          <w:szCs w:val="20"/>
        </w:rPr>
      </w:pPr>
      <w:r w:rsidRPr="00C10DA2">
        <w:rPr>
          <w:rFonts w:ascii="Arial" w:hAnsi="Arial" w:cs="Arial"/>
          <w:sz w:val="20"/>
          <w:szCs w:val="20"/>
        </w:rPr>
        <w:t>In GC</w:t>
      </w:r>
      <w:r w:rsidR="003A5FEB">
        <w:rPr>
          <w:rFonts w:ascii="Arial" w:hAnsi="Arial" w:cs="Arial"/>
          <w:sz w:val="20"/>
          <w:szCs w:val="20"/>
        </w:rPr>
        <w:t>0</w:t>
      </w:r>
      <w:r w:rsidRPr="00C10DA2">
        <w:rPr>
          <w:rFonts w:ascii="Arial" w:hAnsi="Arial" w:cs="Arial"/>
          <w:sz w:val="20"/>
          <w:szCs w:val="20"/>
        </w:rPr>
        <w:t>4.1.6</w:t>
      </w:r>
      <w:r w:rsidR="004A0F47">
        <w:rPr>
          <w:rFonts w:ascii="Arial" w:hAnsi="Arial" w:cs="Arial"/>
          <w:sz w:val="20"/>
          <w:szCs w:val="20"/>
        </w:rPr>
        <w:t>,</w:t>
      </w:r>
      <w:r w:rsidRPr="00C10DA2">
        <w:rPr>
          <w:rFonts w:ascii="Arial" w:hAnsi="Arial" w:cs="Arial"/>
          <w:sz w:val="20"/>
          <w:szCs w:val="20"/>
        </w:rPr>
        <w:t xml:space="preserve"> add the words “or </w:t>
      </w:r>
      <w:r w:rsidRPr="007F6147">
        <w:rPr>
          <w:rFonts w:ascii="Arial" w:hAnsi="Arial" w:cs="Arial"/>
          <w:i/>
          <w:iCs/>
          <w:sz w:val="20"/>
          <w:szCs w:val="20"/>
        </w:rPr>
        <w:t>Owner’s</w:t>
      </w:r>
      <w:r w:rsidRPr="00C10DA2">
        <w:rPr>
          <w:rFonts w:ascii="Arial" w:hAnsi="Arial" w:cs="Arial"/>
          <w:sz w:val="20"/>
          <w:szCs w:val="20"/>
        </w:rPr>
        <w:t>” after the word “</w:t>
      </w:r>
      <w:r w:rsidRPr="007F6147">
        <w:rPr>
          <w:rFonts w:ascii="Arial" w:hAnsi="Arial" w:cs="Arial"/>
          <w:i/>
          <w:iCs/>
          <w:sz w:val="20"/>
          <w:szCs w:val="20"/>
        </w:rPr>
        <w:t>Client’s</w:t>
      </w:r>
      <w:r w:rsidRPr="00C10DA2">
        <w:rPr>
          <w:rFonts w:ascii="Arial" w:hAnsi="Arial" w:cs="Arial"/>
          <w:sz w:val="20"/>
          <w:szCs w:val="20"/>
        </w:rPr>
        <w:t>”.</w:t>
      </w:r>
      <w:r>
        <w:rPr>
          <w:rFonts w:ascii="Arial" w:hAnsi="Arial" w:cs="Arial"/>
          <w:sz w:val="20"/>
          <w:szCs w:val="20"/>
        </w:rPr>
        <w:t xml:space="preserve"> </w:t>
      </w:r>
    </w:p>
    <w:p w14:paraId="05DDA589" w14:textId="5AE8BE6C" w:rsidR="008255A0" w:rsidRPr="00C10DA2" w:rsidRDefault="000038DC" w:rsidP="00422399">
      <w:pPr>
        <w:pStyle w:val="ListParagraph"/>
        <w:numPr>
          <w:ilvl w:val="0"/>
          <w:numId w:val="46"/>
        </w:numPr>
        <w:pBdr>
          <w:top w:val="single" w:sz="4" w:space="3" w:color="BFBFBF" w:themeColor="background1" w:themeShade="BF"/>
          <w:left w:val="single" w:sz="4" w:space="4" w:color="BFBFBF" w:themeColor="background1" w:themeShade="BF"/>
          <w:bottom w:val="single" w:sz="4" w:space="3" w:color="BFBFBF" w:themeColor="background1" w:themeShade="BF"/>
          <w:right w:val="single" w:sz="4" w:space="4" w:color="BFBFBF" w:themeColor="background1" w:themeShade="BF"/>
        </w:pBdr>
        <w:spacing w:before="120" w:after="60" w:line="259" w:lineRule="auto"/>
        <w:ind w:left="720" w:right="2" w:hanging="540"/>
        <w:contextualSpacing w:val="0"/>
        <w:rPr>
          <w:rFonts w:ascii="Arial" w:hAnsi="Arial" w:cs="Arial"/>
          <w:sz w:val="20"/>
          <w:szCs w:val="20"/>
        </w:rPr>
      </w:pPr>
      <w:r w:rsidRPr="00C10DA2">
        <w:rPr>
          <w:rFonts w:ascii="Arial" w:hAnsi="Arial" w:cs="Arial"/>
          <w:sz w:val="20"/>
          <w:szCs w:val="20"/>
        </w:rPr>
        <w:t>In GC</w:t>
      </w:r>
      <w:r w:rsidR="003A5FEB">
        <w:rPr>
          <w:rFonts w:ascii="Arial" w:hAnsi="Arial" w:cs="Arial"/>
          <w:sz w:val="20"/>
          <w:szCs w:val="20"/>
        </w:rPr>
        <w:t>0</w:t>
      </w:r>
      <w:r w:rsidRPr="00C10DA2">
        <w:rPr>
          <w:rFonts w:ascii="Arial" w:hAnsi="Arial" w:cs="Arial"/>
          <w:sz w:val="20"/>
          <w:szCs w:val="20"/>
        </w:rPr>
        <w:t>4.1.7</w:t>
      </w:r>
      <w:r w:rsidR="004A0F47">
        <w:rPr>
          <w:rFonts w:ascii="Arial" w:hAnsi="Arial" w:cs="Arial"/>
          <w:sz w:val="20"/>
          <w:szCs w:val="20"/>
        </w:rPr>
        <w:t>,</w:t>
      </w:r>
      <w:r w:rsidRPr="00C10DA2">
        <w:rPr>
          <w:rFonts w:ascii="Arial" w:hAnsi="Arial" w:cs="Arial"/>
          <w:sz w:val="20"/>
          <w:szCs w:val="20"/>
        </w:rPr>
        <w:t xml:space="preserve"> delete the word “contractor” and replace it with the words “</w:t>
      </w:r>
      <w:r w:rsidRPr="007F6147">
        <w:rPr>
          <w:rFonts w:ascii="Arial" w:hAnsi="Arial" w:cs="Arial"/>
          <w:i/>
          <w:iCs/>
          <w:sz w:val="20"/>
          <w:szCs w:val="20"/>
        </w:rPr>
        <w:t>Client</w:t>
      </w:r>
      <w:r w:rsidRPr="00C10DA2">
        <w:rPr>
          <w:rFonts w:ascii="Arial" w:hAnsi="Arial" w:cs="Arial"/>
          <w:sz w:val="20"/>
          <w:szCs w:val="20"/>
        </w:rPr>
        <w:t xml:space="preserve"> or </w:t>
      </w:r>
      <w:r w:rsidRPr="007F6147">
        <w:rPr>
          <w:rFonts w:ascii="Arial" w:hAnsi="Arial" w:cs="Arial"/>
          <w:i/>
          <w:iCs/>
          <w:sz w:val="20"/>
          <w:szCs w:val="20"/>
        </w:rPr>
        <w:t>Client’s Contractors</w:t>
      </w:r>
      <w:r w:rsidRPr="00C10DA2">
        <w:rPr>
          <w:rFonts w:ascii="Arial" w:hAnsi="Arial" w:cs="Arial"/>
          <w:sz w:val="20"/>
          <w:szCs w:val="20"/>
        </w:rPr>
        <w:t>”.</w:t>
      </w:r>
      <w:r>
        <w:rPr>
          <w:rFonts w:ascii="Arial" w:hAnsi="Arial" w:cs="Arial"/>
          <w:sz w:val="20"/>
          <w:szCs w:val="20"/>
        </w:rPr>
        <w:t xml:space="preserve"> </w:t>
      </w:r>
    </w:p>
    <w:p w14:paraId="2324256E" w14:textId="21EF31EF" w:rsidR="008255A0" w:rsidRPr="00242ECA" w:rsidRDefault="000038DC" w:rsidP="00422399">
      <w:pPr>
        <w:pStyle w:val="ListParagraph"/>
        <w:numPr>
          <w:ilvl w:val="0"/>
          <w:numId w:val="46"/>
        </w:numPr>
        <w:pBdr>
          <w:top w:val="single" w:sz="4" w:space="3" w:color="BFBFBF" w:themeColor="background1" w:themeShade="BF"/>
          <w:left w:val="single" w:sz="4" w:space="4" w:color="BFBFBF" w:themeColor="background1" w:themeShade="BF"/>
          <w:bottom w:val="single" w:sz="4" w:space="3" w:color="BFBFBF" w:themeColor="background1" w:themeShade="BF"/>
          <w:right w:val="single" w:sz="4" w:space="4" w:color="BFBFBF" w:themeColor="background1" w:themeShade="BF"/>
        </w:pBdr>
        <w:spacing w:before="120" w:after="60" w:line="259" w:lineRule="auto"/>
        <w:ind w:left="720" w:right="2" w:hanging="540"/>
        <w:contextualSpacing w:val="0"/>
        <w:rPr>
          <w:rFonts w:ascii="Arial" w:hAnsi="Arial" w:cs="Arial"/>
          <w:sz w:val="20"/>
          <w:szCs w:val="20"/>
        </w:rPr>
      </w:pPr>
      <w:r w:rsidRPr="00242ECA">
        <w:rPr>
          <w:rFonts w:ascii="Arial" w:hAnsi="Arial" w:cs="Arial"/>
          <w:sz w:val="20"/>
          <w:szCs w:val="20"/>
        </w:rPr>
        <w:t>In GC</w:t>
      </w:r>
      <w:r w:rsidR="003A5FEB">
        <w:rPr>
          <w:rFonts w:ascii="Arial" w:hAnsi="Arial" w:cs="Arial"/>
          <w:sz w:val="20"/>
          <w:szCs w:val="20"/>
        </w:rPr>
        <w:t>0</w:t>
      </w:r>
      <w:r w:rsidRPr="00242ECA">
        <w:rPr>
          <w:rFonts w:ascii="Arial" w:hAnsi="Arial" w:cs="Arial"/>
          <w:sz w:val="20"/>
          <w:szCs w:val="20"/>
        </w:rPr>
        <w:t>4.1.8</w:t>
      </w:r>
      <w:r w:rsidR="004A0F47">
        <w:rPr>
          <w:rFonts w:ascii="Arial" w:hAnsi="Arial" w:cs="Arial"/>
          <w:sz w:val="20"/>
          <w:szCs w:val="20"/>
        </w:rPr>
        <w:t>,</w:t>
      </w:r>
      <w:r w:rsidRPr="00242ECA">
        <w:rPr>
          <w:rFonts w:ascii="Arial" w:hAnsi="Arial" w:cs="Arial"/>
          <w:sz w:val="20"/>
          <w:szCs w:val="20"/>
        </w:rPr>
        <w:t xml:space="preserve"> delete the word “contractor” and replace it with the words “</w:t>
      </w:r>
      <w:r w:rsidRPr="00422399">
        <w:rPr>
          <w:rFonts w:ascii="Arial" w:hAnsi="Arial" w:cs="Arial"/>
          <w:i/>
          <w:iCs/>
          <w:sz w:val="20"/>
          <w:szCs w:val="20"/>
        </w:rPr>
        <w:t>Client</w:t>
      </w:r>
      <w:r w:rsidRPr="00242ECA">
        <w:rPr>
          <w:rFonts w:ascii="Arial" w:hAnsi="Arial" w:cs="Arial"/>
          <w:sz w:val="20"/>
          <w:szCs w:val="20"/>
        </w:rPr>
        <w:t xml:space="preserve">, the </w:t>
      </w:r>
      <w:r w:rsidRPr="00422399">
        <w:rPr>
          <w:rFonts w:ascii="Arial" w:hAnsi="Arial" w:cs="Arial"/>
          <w:i/>
          <w:iCs/>
          <w:sz w:val="20"/>
          <w:szCs w:val="20"/>
        </w:rPr>
        <w:t>Client’s Contractors</w:t>
      </w:r>
      <w:r w:rsidRPr="00242ECA">
        <w:rPr>
          <w:rFonts w:ascii="Arial" w:hAnsi="Arial" w:cs="Arial"/>
          <w:sz w:val="20"/>
          <w:szCs w:val="20"/>
        </w:rPr>
        <w:t xml:space="preserve">”. </w:t>
      </w:r>
    </w:p>
    <w:p w14:paraId="4350FA67" w14:textId="36B3A5DB" w:rsidR="008255A0" w:rsidRDefault="000038DC" w:rsidP="00422399">
      <w:pPr>
        <w:pStyle w:val="ListParagraph"/>
        <w:keepNext/>
        <w:numPr>
          <w:ilvl w:val="0"/>
          <w:numId w:val="46"/>
        </w:numPr>
        <w:pBdr>
          <w:top w:val="single" w:sz="4" w:space="3" w:color="BFBFBF" w:themeColor="background1" w:themeShade="BF"/>
          <w:left w:val="single" w:sz="4" w:space="4" w:color="BFBFBF" w:themeColor="background1" w:themeShade="BF"/>
          <w:bottom w:val="single" w:sz="4" w:space="3" w:color="BFBFBF" w:themeColor="background1" w:themeShade="BF"/>
          <w:right w:val="single" w:sz="4" w:space="4" w:color="BFBFBF" w:themeColor="background1" w:themeShade="BF"/>
        </w:pBdr>
        <w:spacing w:before="120" w:after="60" w:line="259" w:lineRule="auto"/>
        <w:ind w:left="720" w:right="2" w:hanging="540"/>
        <w:contextualSpacing w:val="0"/>
        <w:rPr>
          <w:rFonts w:ascii="Arial" w:hAnsi="Arial" w:cs="Arial"/>
          <w:sz w:val="20"/>
          <w:szCs w:val="20"/>
        </w:rPr>
      </w:pPr>
      <w:r w:rsidRPr="00C10DA2">
        <w:rPr>
          <w:rFonts w:ascii="Arial" w:hAnsi="Arial" w:cs="Arial"/>
          <w:sz w:val="20"/>
          <w:szCs w:val="20"/>
        </w:rPr>
        <w:t>Delete GC</w:t>
      </w:r>
      <w:r w:rsidR="003A5FEB">
        <w:rPr>
          <w:rFonts w:ascii="Arial" w:hAnsi="Arial" w:cs="Arial"/>
          <w:sz w:val="20"/>
          <w:szCs w:val="20"/>
        </w:rPr>
        <w:t>0</w:t>
      </w:r>
      <w:r w:rsidRPr="00C10DA2">
        <w:rPr>
          <w:rFonts w:ascii="Arial" w:hAnsi="Arial" w:cs="Arial"/>
          <w:sz w:val="20"/>
          <w:szCs w:val="20"/>
        </w:rPr>
        <w:t>4.1.10 in its entirety and replace it with the following:</w:t>
      </w:r>
    </w:p>
    <w:p w14:paraId="3A2BAF5C" w14:textId="0273D808" w:rsidR="00C10DA2" w:rsidRPr="000D55E5" w:rsidRDefault="000038DC" w:rsidP="00D07D4C">
      <w:pPr>
        <w:pStyle w:val="ListParagraph"/>
        <w:pBdr>
          <w:top w:val="single" w:sz="4" w:space="3" w:color="BFBFBF" w:themeColor="background1" w:themeShade="BF"/>
          <w:left w:val="single" w:sz="4" w:space="4" w:color="BFBFBF" w:themeColor="background1" w:themeShade="BF"/>
          <w:bottom w:val="single" w:sz="4" w:space="3" w:color="BFBFBF" w:themeColor="background1" w:themeShade="BF"/>
          <w:right w:val="single" w:sz="4" w:space="4" w:color="BFBFBF" w:themeColor="background1" w:themeShade="BF"/>
        </w:pBdr>
        <w:tabs>
          <w:tab w:val="left" w:pos="720"/>
        </w:tabs>
        <w:spacing w:before="120" w:after="60" w:line="259" w:lineRule="auto"/>
        <w:ind w:left="1260" w:right="2" w:hanging="1080"/>
        <w:contextualSpacing w:val="0"/>
        <w:rPr>
          <w:rFonts w:ascii="Arial" w:hAnsi="Arial" w:cs="Arial"/>
          <w:sz w:val="20"/>
          <w:szCs w:val="20"/>
        </w:rPr>
      </w:pPr>
      <w:r>
        <w:rPr>
          <w:rFonts w:ascii="Arial" w:hAnsi="Arial" w:cs="Arial"/>
          <w:sz w:val="20"/>
          <w:szCs w:val="20"/>
        </w:rPr>
        <w:tab/>
      </w:r>
      <w:r w:rsidRPr="000D55E5">
        <w:rPr>
          <w:rFonts w:ascii="Arial" w:hAnsi="Arial" w:cs="Arial"/>
          <w:sz w:val="20"/>
          <w:szCs w:val="20"/>
        </w:rPr>
        <w:t>“.10</w:t>
      </w:r>
      <w:r w:rsidRPr="000D55E5">
        <w:rPr>
          <w:rFonts w:ascii="Arial" w:hAnsi="Arial" w:cs="Arial"/>
          <w:sz w:val="20"/>
          <w:szCs w:val="20"/>
        </w:rPr>
        <w:tab/>
        <w:t xml:space="preserve">made necessary by the default of the </w:t>
      </w:r>
      <w:r w:rsidRPr="000D55E5">
        <w:rPr>
          <w:rFonts w:ascii="Arial" w:hAnsi="Arial" w:cs="Arial"/>
          <w:i/>
          <w:iCs/>
          <w:sz w:val="20"/>
          <w:szCs w:val="20"/>
        </w:rPr>
        <w:t>Client</w:t>
      </w:r>
      <w:r w:rsidRPr="000D55E5">
        <w:rPr>
          <w:rFonts w:ascii="Arial" w:hAnsi="Arial" w:cs="Arial"/>
          <w:sz w:val="20"/>
          <w:szCs w:val="20"/>
        </w:rPr>
        <w:t xml:space="preserve"> or </w:t>
      </w:r>
      <w:r w:rsidRPr="000D55E5">
        <w:rPr>
          <w:rFonts w:ascii="Arial" w:hAnsi="Arial" w:cs="Arial"/>
          <w:i/>
          <w:iCs/>
          <w:sz w:val="20"/>
          <w:szCs w:val="20"/>
        </w:rPr>
        <w:t>Client’s Contractors</w:t>
      </w:r>
      <w:r w:rsidRPr="000D55E5">
        <w:rPr>
          <w:rFonts w:ascii="Arial" w:hAnsi="Arial" w:cs="Arial"/>
          <w:sz w:val="20"/>
          <w:szCs w:val="20"/>
        </w:rPr>
        <w:t xml:space="preserve">, by major defects or deficiencies in the </w:t>
      </w:r>
      <w:r w:rsidRPr="000D55E5">
        <w:rPr>
          <w:rFonts w:ascii="Arial" w:hAnsi="Arial" w:cs="Arial"/>
          <w:i/>
          <w:iCs/>
          <w:sz w:val="20"/>
          <w:szCs w:val="20"/>
        </w:rPr>
        <w:t xml:space="preserve">Work </w:t>
      </w:r>
      <w:r w:rsidRPr="000D55E5">
        <w:rPr>
          <w:rFonts w:ascii="Arial" w:hAnsi="Arial" w:cs="Arial"/>
          <w:sz w:val="20"/>
          <w:szCs w:val="20"/>
        </w:rPr>
        <w:t xml:space="preserve">of the </w:t>
      </w:r>
      <w:r w:rsidRPr="000D55E5">
        <w:rPr>
          <w:rFonts w:ascii="Arial" w:hAnsi="Arial" w:cs="Arial"/>
          <w:i/>
          <w:iCs/>
          <w:sz w:val="20"/>
          <w:szCs w:val="20"/>
        </w:rPr>
        <w:t xml:space="preserve">Client </w:t>
      </w:r>
      <w:r w:rsidRPr="000D55E5">
        <w:rPr>
          <w:rFonts w:ascii="Arial" w:hAnsi="Arial" w:cs="Arial"/>
          <w:sz w:val="20"/>
          <w:szCs w:val="20"/>
        </w:rPr>
        <w:t xml:space="preserve">or the </w:t>
      </w:r>
      <w:r w:rsidRPr="000D55E5">
        <w:rPr>
          <w:rFonts w:ascii="Arial" w:hAnsi="Arial" w:cs="Arial"/>
          <w:i/>
          <w:iCs/>
          <w:sz w:val="20"/>
          <w:szCs w:val="20"/>
        </w:rPr>
        <w:t>Client’s Contractors</w:t>
      </w:r>
      <w:r w:rsidRPr="000D55E5">
        <w:rPr>
          <w:rFonts w:ascii="Arial" w:hAnsi="Arial" w:cs="Arial"/>
          <w:sz w:val="20"/>
          <w:szCs w:val="20"/>
        </w:rPr>
        <w:t xml:space="preserve">, or by failure of performance by any of the </w:t>
      </w:r>
      <w:r w:rsidRPr="000D55E5">
        <w:rPr>
          <w:rFonts w:ascii="Arial" w:hAnsi="Arial" w:cs="Arial"/>
          <w:i/>
          <w:iCs/>
          <w:sz w:val="20"/>
          <w:szCs w:val="20"/>
        </w:rPr>
        <w:t>Owner</w:t>
      </w:r>
      <w:r w:rsidRPr="000D55E5">
        <w:rPr>
          <w:rFonts w:ascii="Arial" w:hAnsi="Arial" w:cs="Arial"/>
          <w:sz w:val="20"/>
          <w:szCs w:val="20"/>
        </w:rPr>
        <w:t xml:space="preserve">, </w:t>
      </w:r>
      <w:r w:rsidRPr="000D55E5">
        <w:rPr>
          <w:rFonts w:ascii="Arial" w:hAnsi="Arial" w:cs="Arial"/>
          <w:i/>
          <w:iCs/>
          <w:sz w:val="20"/>
          <w:szCs w:val="20"/>
        </w:rPr>
        <w:t>Client</w:t>
      </w:r>
      <w:r w:rsidRPr="000D55E5">
        <w:rPr>
          <w:rFonts w:ascii="Arial" w:hAnsi="Arial" w:cs="Arial"/>
          <w:sz w:val="20"/>
          <w:szCs w:val="20"/>
        </w:rPr>
        <w:t xml:space="preserve"> or the </w:t>
      </w:r>
      <w:r w:rsidRPr="000D55E5">
        <w:rPr>
          <w:rFonts w:ascii="Arial" w:hAnsi="Arial" w:cs="Arial"/>
          <w:i/>
          <w:iCs/>
          <w:sz w:val="20"/>
          <w:szCs w:val="20"/>
        </w:rPr>
        <w:t>Client’s Contractors</w:t>
      </w:r>
      <w:r w:rsidRPr="000D55E5">
        <w:rPr>
          <w:rFonts w:ascii="Arial" w:hAnsi="Arial" w:cs="Arial"/>
          <w:sz w:val="20"/>
          <w:szCs w:val="20"/>
        </w:rPr>
        <w:t xml:space="preserve"> under </w:t>
      </w:r>
      <w:r w:rsidR="005C647B">
        <w:rPr>
          <w:rFonts w:ascii="Arial" w:hAnsi="Arial" w:cs="Arial"/>
          <w:sz w:val="20"/>
          <w:szCs w:val="20"/>
        </w:rPr>
        <w:t xml:space="preserve">or in </w:t>
      </w:r>
      <w:r w:rsidR="00402E2F">
        <w:rPr>
          <w:rFonts w:ascii="Arial" w:hAnsi="Arial" w:cs="Arial"/>
          <w:sz w:val="20"/>
          <w:szCs w:val="20"/>
        </w:rPr>
        <w:t>relation to</w:t>
      </w:r>
      <w:r w:rsidR="005C647B">
        <w:rPr>
          <w:rFonts w:ascii="Arial" w:hAnsi="Arial" w:cs="Arial"/>
          <w:sz w:val="20"/>
          <w:szCs w:val="20"/>
        </w:rPr>
        <w:t xml:space="preserve"> </w:t>
      </w:r>
      <w:r w:rsidRPr="000D55E5">
        <w:rPr>
          <w:rFonts w:ascii="Arial" w:hAnsi="Arial" w:cs="Arial"/>
          <w:sz w:val="20"/>
          <w:szCs w:val="20"/>
        </w:rPr>
        <w:t xml:space="preserve">the </w:t>
      </w:r>
      <w:r w:rsidRPr="000D55E5">
        <w:rPr>
          <w:rFonts w:ascii="Arial" w:hAnsi="Arial" w:cs="Arial"/>
          <w:i/>
          <w:iCs/>
          <w:sz w:val="20"/>
          <w:szCs w:val="20"/>
        </w:rPr>
        <w:t>Design-Build Contract</w:t>
      </w:r>
      <w:r w:rsidRPr="000D55E5">
        <w:rPr>
          <w:rFonts w:ascii="Arial" w:hAnsi="Arial" w:cs="Arial"/>
          <w:sz w:val="20"/>
          <w:szCs w:val="20"/>
        </w:rPr>
        <w:t>;”</w:t>
      </w:r>
    </w:p>
    <w:p w14:paraId="474D1789" w14:textId="083A7A09" w:rsidR="00385624" w:rsidRPr="00956E4C" w:rsidRDefault="000038DC" w:rsidP="00956E4C">
      <w:pPr>
        <w:pStyle w:val="ListParagraph"/>
        <w:numPr>
          <w:ilvl w:val="0"/>
          <w:numId w:val="46"/>
        </w:numPr>
        <w:pBdr>
          <w:top w:val="single" w:sz="4" w:space="3" w:color="BFBFBF" w:themeColor="background1" w:themeShade="BF"/>
          <w:left w:val="single" w:sz="4" w:space="4" w:color="BFBFBF" w:themeColor="background1" w:themeShade="BF"/>
          <w:bottom w:val="single" w:sz="4" w:space="3" w:color="BFBFBF" w:themeColor="background1" w:themeShade="BF"/>
          <w:right w:val="single" w:sz="4" w:space="4" w:color="BFBFBF" w:themeColor="background1" w:themeShade="BF"/>
        </w:pBdr>
        <w:spacing w:before="120" w:after="60" w:line="259" w:lineRule="auto"/>
        <w:ind w:left="720" w:right="2" w:hanging="540"/>
        <w:contextualSpacing w:val="0"/>
        <w:rPr>
          <w:rFonts w:ascii="Arial" w:hAnsi="Arial" w:cs="Arial"/>
          <w:sz w:val="20"/>
          <w:szCs w:val="20"/>
        </w:rPr>
      </w:pPr>
      <w:r w:rsidRPr="00956E4C">
        <w:rPr>
          <w:rFonts w:ascii="Arial" w:hAnsi="Arial" w:cs="Arial"/>
          <w:sz w:val="20"/>
          <w:szCs w:val="20"/>
        </w:rPr>
        <w:t>In GC</w:t>
      </w:r>
      <w:r w:rsidR="00F03D7E">
        <w:rPr>
          <w:rFonts w:ascii="Arial" w:hAnsi="Arial" w:cs="Arial"/>
          <w:sz w:val="20"/>
          <w:szCs w:val="20"/>
        </w:rPr>
        <w:t>0</w:t>
      </w:r>
      <w:r w:rsidRPr="00956E4C">
        <w:rPr>
          <w:rFonts w:ascii="Arial" w:hAnsi="Arial" w:cs="Arial"/>
          <w:sz w:val="20"/>
          <w:szCs w:val="20"/>
        </w:rPr>
        <w:t>4.1.11</w:t>
      </w:r>
      <w:r w:rsidR="004A0F47">
        <w:rPr>
          <w:rFonts w:ascii="Arial" w:hAnsi="Arial" w:cs="Arial"/>
          <w:sz w:val="20"/>
          <w:szCs w:val="20"/>
        </w:rPr>
        <w:t>,</w:t>
      </w:r>
      <w:r w:rsidRPr="00956E4C">
        <w:rPr>
          <w:rFonts w:ascii="Arial" w:hAnsi="Arial" w:cs="Arial"/>
          <w:sz w:val="20"/>
          <w:szCs w:val="20"/>
        </w:rPr>
        <w:t xml:space="preserve"> add the words “the </w:t>
      </w:r>
      <w:r w:rsidRPr="00956E4C">
        <w:rPr>
          <w:rFonts w:ascii="Arial" w:hAnsi="Arial" w:cs="Arial"/>
          <w:i/>
          <w:iCs/>
          <w:sz w:val="20"/>
          <w:szCs w:val="20"/>
        </w:rPr>
        <w:t>Design-Build Contract</w:t>
      </w:r>
      <w:r w:rsidRPr="00AD0493">
        <w:rPr>
          <w:rFonts w:ascii="Arial" w:hAnsi="Arial" w:cs="Arial"/>
          <w:sz w:val="20"/>
          <w:szCs w:val="20"/>
        </w:rPr>
        <w:t xml:space="preserve"> or” after the words “in respect of”.</w:t>
      </w:r>
    </w:p>
    <w:p w14:paraId="242237FF" w14:textId="2FA1D62F" w:rsidR="00075D49" w:rsidRPr="004A62D9" w:rsidRDefault="000038DC" w:rsidP="007035F7">
      <w:pPr>
        <w:pStyle w:val="ListParagraph"/>
        <w:numPr>
          <w:ilvl w:val="0"/>
          <w:numId w:val="46"/>
        </w:numPr>
        <w:pBdr>
          <w:top w:val="single" w:sz="4" w:space="3" w:color="BFBFBF" w:themeColor="background1" w:themeShade="BF"/>
          <w:left w:val="single" w:sz="4" w:space="4" w:color="BFBFBF" w:themeColor="background1" w:themeShade="BF"/>
          <w:bottom w:val="single" w:sz="4" w:space="3" w:color="BFBFBF" w:themeColor="background1" w:themeShade="BF"/>
          <w:right w:val="single" w:sz="4" w:space="4" w:color="BFBFBF" w:themeColor="background1" w:themeShade="BF"/>
        </w:pBdr>
        <w:spacing w:before="120" w:after="60" w:line="259" w:lineRule="auto"/>
        <w:ind w:left="720" w:right="2" w:hanging="540"/>
        <w:contextualSpacing w:val="0"/>
        <w:rPr>
          <w:rFonts w:ascii="Arial" w:hAnsi="Arial" w:cs="Arial"/>
          <w:color w:val="000000"/>
          <w:sz w:val="20"/>
          <w:szCs w:val="20"/>
        </w:rPr>
      </w:pPr>
      <w:r w:rsidRPr="004A62D9">
        <w:rPr>
          <w:rFonts w:ascii="Arial" w:hAnsi="Arial" w:cs="Arial"/>
          <w:sz w:val="20"/>
          <w:szCs w:val="20"/>
        </w:rPr>
        <w:t>In</w:t>
      </w:r>
      <w:r w:rsidR="00A12BFC" w:rsidRPr="004A62D9">
        <w:rPr>
          <w:rFonts w:ascii="Arial" w:hAnsi="Arial" w:cs="Arial"/>
          <w:sz w:val="20"/>
          <w:szCs w:val="20"/>
        </w:rPr>
        <w:t xml:space="preserve"> GC</w:t>
      </w:r>
      <w:r w:rsidR="003A5FEB" w:rsidRPr="004A62D9">
        <w:rPr>
          <w:rFonts w:ascii="Arial" w:hAnsi="Arial" w:cs="Arial"/>
          <w:sz w:val="20"/>
          <w:szCs w:val="20"/>
        </w:rPr>
        <w:t>0</w:t>
      </w:r>
      <w:r w:rsidR="00A12BFC" w:rsidRPr="004A62D9">
        <w:rPr>
          <w:rFonts w:ascii="Arial" w:hAnsi="Arial" w:cs="Arial"/>
          <w:sz w:val="20"/>
          <w:szCs w:val="20"/>
        </w:rPr>
        <w:t>5.1</w:t>
      </w:r>
      <w:r w:rsidR="004A0F47">
        <w:rPr>
          <w:rFonts w:ascii="Arial" w:hAnsi="Arial" w:cs="Arial"/>
          <w:sz w:val="20"/>
          <w:szCs w:val="20"/>
        </w:rPr>
        <w:t>,</w:t>
      </w:r>
      <w:r w:rsidR="003E75D6" w:rsidRPr="004A62D9">
        <w:rPr>
          <w:rFonts w:ascii="Arial" w:hAnsi="Arial" w:cs="Arial"/>
          <w:sz w:val="20"/>
          <w:szCs w:val="20"/>
        </w:rPr>
        <w:t xml:space="preserve"> after the words “The </w:t>
      </w:r>
      <w:r w:rsidR="003E75D6" w:rsidRPr="004A62D9">
        <w:rPr>
          <w:rFonts w:ascii="Arial" w:hAnsi="Arial" w:cs="Arial"/>
          <w:i/>
          <w:iCs/>
          <w:sz w:val="20"/>
          <w:szCs w:val="20"/>
        </w:rPr>
        <w:t>Client</w:t>
      </w:r>
      <w:r w:rsidR="003E75D6" w:rsidRPr="004A62D9">
        <w:rPr>
          <w:rFonts w:ascii="Arial" w:hAnsi="Arial" w:cs="Arial"/>
          <w:sz w:val="20"/>
          <w:szCs w:val="20"/>
        </w:rPr>
        <w:t xml:space="preserve">” in the first line, add the words “, in consultation with the </w:t>
      </w:r>
      <w:r w:rsidR="003E75D6" w:rsidRPr="004A62D9">
        <w:rPr>
          <w:rFonts w:ascii="Arial" w:hAnsi="Arial" w:cs="Arial"/>
          <w:i/>
          <w:iCs/>
          <w:sz w:val="20"/>
          <w:szCs w:val="20"/>
        </w:rPr>
        <w:t>Owner</w:t>
      </w:r>
      <w:r w:rsidR="003E75D6" w:rsidRPr="004A62D9">
        <w:rPr>
          <w:rFonts w:ascii="Arial" w:hAnsi="Arial" w:cs="Arial"/>
          <w:sz w:val="20"/>
          <w:szCs w:val="20"/>
        </w:rPr>
        <w:t xml:space="preserve"> as required by </w:t>
      </w:r>
      <w:r w:rsidR="007629EA" w:rsidRPr="004A62D9">
        <w:rPr>
          <w:rFonts w:ascii="Arial" w:hAnsi="Arial" w:cs="Arial"/>
          <w:sz w:val="20"/>
          <w:szCs w:val="20"/>
        </w:rPr>
        <w:t xml:space="preserve">the </w:t>
      </w:r>
      <w:r w:rsidR="007629EA" w:rsidRPr="004A62D9">
        <w:rPr>
          <w:rFonts w:ascii="Arial" w:hAnsi="Arial" w:cs="Arial"/>
          <w:i/>
          <w:iCs/>
          <w:sz w:val="20"/>
          <w:szCs w:val="20"/>
        </w:rPr>
        <w:t>Design-Build Contract Documents</w:t>
      </w:r>
      <w:r w:rsidR="007629EA" w:rsidRPr="004A62D9">
        <w:rPr>
          <w:rFonts w:ascii="Arial" w:hAnsi="Arial" w:cs="Arial"/>
          <w:sz w:val="20"/>
          <w:szCs w:val="20"/>
        </w:rPr>
        <w:t>,”</w:t>
      </w:r>
      <w:r w:rsidR="00F03D7E" w:rsidRPr="004A62D9">
        <w:rPr>
          <w:rFonts w:ascii="Arial" w:hAnsi="Arial" w:cs="Arial"/>
          <w:sz w:val="20"/>
          <w:szCs w:val="20"/>
        </w:rPr>
        <w:t xml:space="preserve"> and add the word “and </w:t>
      </w:r>
      <w:r w:rsidR="00F03D7E" w:rsidRPr="004A62D9">
        <w:rPr>
          <w:rFonts w:ascii="Arial" w:hAnsi="Arial" w:cs="Arial"/>
          <w:i/>
          <w:iCs/>
          <w:sz w:val="20"/>
          <w:szCs w:val="20"/>
        </w:rPr>
        <w:t>Owner’s</w:t>
      </w:r>
      <w:r w:rsidR="00F03D7E" w:rsidRPr="004A62D9">
        <w:rPr>
          <w:rFonts w:ascii="Arial" w:hAnsi="Arial" w:cs="Arial"/>
          <w:sz w:val="20"/>
          <w:szCs w:val="20"/>
        </w:rPr>
        <w:t>” after the word “</w:t>
      </w:r>
      <w:r w:rsidR="00F03D7E" w:rsidRPr="004A62D9">
        <w:rPr>
          <w:rFonts w:ascii="Arial" w:hAnsi="Arial" w:cs="Arial"/>
          <w:i/>
          <w:iCs/>
          <w:sz w:val="20"/>
          <w:szCs w:val="20"/>
        </w:rPr>
        <w:t>Client’s</w:t>
      </w:r>
      <w:r w:rsidR="00F03D7E" w:rsidRPr="004A62D9">
        <w:rPr>
          <w:rFonts w:ascii="Arial" w:hAnsi="Arial" w:cs="Arial"/>
          <w:sz w:val="20"/>
          <w:szCs w:val="20"/>
        </w:rPr>
        <w:t>”</w:t>
      </w:r>
      <w:r w:rsidRPr="004A62D9">
        <w:rPr>
          <w:rFonts w:ascii="Arial" w:eastAsia="Arial" w:hAnsi="Arial" w:cs="Arial"/>
          <w:color w:val="000000"/>
          <w:sz w:val="20"/>
          <w:szCs w:val="20"/>
        </w:rPr>
        <w:t>.</w:t>
      </w:r>
    </w:p>
    <w:p w14:paraId="7319C29C" w14:textId="4382AA0A" w:rsidR="00C10DA2" w:rsidRPr="000D55E5" w:rsidRDefault="000038DC" w:rsidP="00933D73">
      <w:pPr>
        <w:pStyle w:val="ListParagraph"/>
        <w:keepNext/>
        <w:numPr>
          <w:ilvl w:val="0"/>
          <w:numId w:val="46"/>
        </w:numPr>
        <w:pBdr>
          <w:top w:val="single" w:sz="4" w:space="3" w:color="BFBFBF" w:themeColor="background1" w:themeShade="BF"/>
          <w:left w:val="single" w:sz="4" w:space="4" w:color="BFBFBF" w:themeColor="background1" w:themeShade="BF"/>
          <w:bottom w:val="single" w:sz="4" w:space="3" w:color="BFBFBF" w:themeColor="background1" w:themeShade="BF"/>
          <w:right w:val="single" w:sz="4" w:space="4" w:color="BFBFBF" w:themeColor="background1" w:themeShade="BF"/>
        </w:pBdr>
        <w:spacing w:before="120" w:after="60" w:line="259" w:lineRule="auto"/>
        <w:ind w:left="720" w:right="2" w:hanging="540"/>
        <w:contextualSpacing w:val="0"/>
        <w:rPr>
          <w:rFonts w:ascii="Arial" w:hAnsi="Arial" w:cs="Arial"/>
          <w:sz w:val="20"/>
          <w:szCs w:val="20"/>
        </w:rPr>
      </w:pPr>
      <w:r w:rsidRPr="000D55E5">
        <w:rPr>
          <w:rFonts w:ascii="Arial" w:hAnsi="Arial" w:cs="Arial"/>
          <w:sz w:val="20"/>
          <w:szCs w:val="20"/>
        </w:rPr>
        <w:t>Delete GC</w:t>
      </w:r>
      <w:r w:rsidR="003A5FEB">
        <w:rPr>
          <w:rFonts w:ascii="Arial" w:hAnsi="Arial" w:cs="Arial"/>
          <w:sz w:val="20"/>
          <w:szCs w:val="20"/>
        </w:rPr>
        <w:t>0</w:t>
      </w:r>
      <w:r w:rsidRPr="000D55E5">
        <w:rPr>
          <w:rFonts w:ascii="Arial" w:hAnsi="Arial" w:cs="Arial"/>
          <w:sz w:val="20"/>
          <w:szCs w:val="20"/>
        </w:rPr>
        <w:t>5.2 and replace it with the following:</w:t>
      </w:r>
    </w:p>
    <w:p w14:paraId="3E4BC273" w14:textId="222060C6" w:rsidR="00C10DA2" w:rsidRPr="000D55E5" w:rsidRDefault="000038DC" w:rsidP="00D07D4C">
      <w:pPr>
        <w:pBdr>
          <w:top w:val="single" w:sz="4" w:space="3" w:color="BFBFBF" w:themeColor="background1" w:themeShade="BF"/>
          <w:left w:val="single" w:sz="4" w:space="4" w:color="BFBFBF" w:themeColor="background1" w:themeShade="BF"/>
          <w:bottom w:val="single" w:sz="4" w:space="3" w:color="BFBFBF" w:themeColor="background1" w:themeShade="BF"/>
          <w:right w:val="single" w:sz="4" w:space="4" w:color="BFBFBF" w:themeColor="background1" w:themeShade="BF"/>
        </w:pBdr>
        <w:spacing w:before="120" w:after="60" w:line="259" w:lineRule="auto"/>
        <w:ind w:left="720" w:right="2" w:hanging="540"/>
        <w:rPr>
          <w:rFonts w:ascii="Arial" w:hAnsi="Arial" w:cs="Arial"/>
          <w:sz w:val="20"/>
          <w:szCs w:val="20"/>
        </w:rPr>
      </w:pPr>
      <w:r>
        <w:rPr>
          <w:rFonts w:ascii="Arial" w:hAnsi="Arial" w:cs="Arial"/>
          <w:sz w:val="20"/>
          <w:szCs w:val="20"/>
        </w:rPr>
        <w:tab/>
      </w:r>
      <w:r w:rsidRPr="000D55E5">
        <w:rPr>
          <w:rFonts w:ascii="Arial" w:hAnsi="Arial" w:cs="Arial"/>
          <w:sz w:val="20"/>
          <w:szCs w:val="20"/>
        </w:rPr>
        <w:t xml:space="preserve">“The </w:t>
      </w:r>
      <w:r w:rsidRPr="000D55E5">
        <w:rPr>
          <w:rFonts w:ascii="Arial" w:hAnsi="Arial" w:cs="Arial"/>
          <w:i/>
          <w:iCs/>
          <w:sz w:val="20"/>
          <w:szCs w:val="20"/>
        </w:rPr>
        <w:t>Client</w:t>
      </w:r>
      <w:r w:rsidRPr="000D55E5">
        <w:rPr>
          <w:rFonts w:ascii="Arial" w:hAnsi="Arial" w:cs="Arial"/>
          <w:sz w:val="20"/>
          <w:szCs w:val="20"/>
        </w:rPr>
        <w:t xml:space="preserve">, in consultation with the </w:t>
      </w:r>
      <w:r w:rsidRPr="000D55E5">
        <w:rPr>
          <w:rFonts w:ascii="Arial" w:hAnsi="Arial" w:cs="Arial"/>
          <w:i/>
          <w:iCs/>
          <w:sz w:val="20"/>
          <w:szCs w:val="20"/>
        </w:rPr>
        <w:t>Owner</w:t>
      </w:r>
      <w:r w:rsidRPr="000D55E5">
        <w:rPr>
          <w:rFonts w:ascii="Arial" w:hAnsi="Arial" w:cs="Arial"/>
          <w:sz w:val="20"/>
          <w:szCs w:val="20"/>
        </w:rPr>
        <w:t xml:space="preserve"> as required by the </w:t>
      </w:r>
      <w:r w:rsidRPr="000D55E5">
        <w:rPr>
          <w:rFonts w:ascii="Arial" w:hAnsi="Arial" w:cs="Arial"/>
          <w:i/>
          <w:iCs/>
          <w:sz w:val="20"/>
          <w:szCs w:val="20"/>
        </w:rPr>
        <w:t>Design-Build Contract Documents</w:t>
      </w:r>
      <w:r w:rsidRPr="000D55E5">
        <w:rPr>
          <w:rFonts w:ascii="Arial" w:hAnsi="Arial" w:cs="Arial"/>
          <w:sz w:val="20"/>
          <w:szCs w:val="20"/>
        </w:rPr>
        <w:t xml:space="preserve">, shall initially establish and periodically update the </w:t>
      </w:r>
      <w:r w:rsidRPr="000D55E5">
        <w:rPr>
          <w:rFonts w:ascii="Arial" w:hAnsi="Arial" w:cs="Arial"/>
          <w:i/>
          <w:iCs/>
          <w:sz w:val="20"/>
          <w:szCs w:val="20"/>
        </w:rPr>
        <w:t>Construction Cost Budget</w:t>
      </w:r>
      <w:r w:rsidRPr="000D55E5">
        <w:rPr>
          <w:rFonts w:ascii="Arial" w:hAnsi="Arial" w:cs="Arial"/>
          <w:sz w:val="20"/>
          <w:szCs w:val="20"/>
        </w:rPr>
        <w:t xml:space="preserve">, which includes appropriate </w:t>
      </w:r>
      <w:r w:rsidRPr="000D55E5">
        <w:rPr>
          <w:rFonts w:ascii="Arial" w:hAnsi="Arial" w:cs="Arial"/>
          <w:i/>
          <w:iCs/>
          <w:sz w:val="20"/>
          <w:szCs w:val="20"/>
        </w:rPr>
        <w:t>Contingencies</w:t>
      </w:r>
      <w:r w:rsidRPr="000D55E5">
        <w:rPr>
          <w:rFonts w:ascii="Arial" w:hAnsi="Arial" w:cs="Arial"/>
          <w:sz w:val="20"/>
          <w:szCs w:val="20"/>
        </w:rPr>
        <w:t xml:space="preserve">. If the </w:t>
      </w:r>
      <w:r w:rsidRPr="000D55E5">
        <w:rPr>
          <w:rFonts w:ascii="Arial" w:hAnsi="Arial" w:cs="Arial"/>
          <w:i/>
          <w:iCs/>
          <w:sz w:val="20"/>
          <w:szCs w:val="20"/>
        </w:rPr>
        <w:t>Construction Cost Budget</w:t>
      </w:r>
      <w:r w:rsidRPr="000D55E5">
        <w:rPr>
          <w:rFonts w:ascii="Arial" w:hAnsi="Arial" w:cs="Arial"/>
          <w:sz w:val="20"/>
          <w:szCs w:val="20"/>
        </w:rPr>
        <w:t xml:space="preserve"> is significantly increased or decreased, either incrementally or in the aggregate, the </w:t>
      </w:r>
      <w:r w:rsidRPr="000D55E5">
        <w:rPr>
          <w:rFonts w:ascii="Arial" w:hAnsi="Arial" w:cs="Arial"/>
          <w:i/>
          <w:iCs/>
          <w:sz w:val="20"/>
          <w:szCs w:val="20"/>
        </w:rPr>
        <w:t>Client</w:t>
      </w:r>
      <w:r w:rsidRPr="000D55E5">
        <w:rPr>
          <w:rFonts w:ascii="Arial" w:hAnsi="Arial" w:cs="Arial"/>
          <w:sz w:val="20"/>
          <w:szCs w:val="20"/>
        </w:rPr>
        <w:t xml:space="preserve"> shall notify the </w:t>
      </w:r>
      <w:r w:rsidRPr="000D55E5">
        <w:rPr>
          <w:rFonts w:ascii="Arial" w:hAnsi="Arial" w:cs="Arial"/>
          <w:i/>
          <w:iCs/>
          <w:sz w:val="20"/>
          <w:szCs w:val="20"/>
        </w:rPr>
        <w:t>Architect</w:t>
      </w:r>
      <w:r w:rsidRPr="000D55E5">
        <w:rPr>
          <w:rFonts w:ascii="Arial" w:hAnsi="Arial" w:cs="Arial"/>
          <w:sz w:val="20"/>
          <w:szCs w:val="20"/>
        </w:rPr>
        <w:t xml:space="preserve"> by </w:t>
      </w:r>
      <w:r w:rsidRPr="000D55E5">
        <w:rPr>
          <w:rFonts w:ascii="Arial" w:hAnsi="Arial" w:cs="Arial"/>
          <w:i/>
          <w:iCs/>
          <w:sz w:val="20"/>
          <w:szCs w:val="20"/>
        </w:rPr>
        <w:t>Notice in Writing</w:t>
      </w:r>
      <w:r w:rsidRPr="000D55E5">
        <w:rPr>
          <w:rFonts w:ascii="Arial" w:hAnsi="Arial" w:cs="Arial"/>
          <w:sz w:val="20"/>
          <w:szCs w:val="20"/>
        </w:rPr>
        <w:t>. Adjustment</w:t>
      </w:r>
      <w:r w:rsidR="004047E6">
        <w:rPr>
          <w:rFonts w:ascii="Arial" w:hAnsi="Arial" w:cs="Arial"/>
          <w:sz w:val="20"/>
          <w:szCs w:val="20"/>
        </w:rPr>
        <w:t>s</w:t>
      </w:r>
      <w:r w:rsidRPr="000D55E5">
        <w:rPr>
          <w:rFonts w:ascii="Arial" w:hAnsi="Arial" w:cs="Arial"/>
          <w:sz w:val="20"/>
          <w:szCs w:val="20"/>
        </w:rPr>
        <w:t xml:space="preserve"> to the </w:t>
      </w:r>
      <w:r w:rsidRPr="000D55E5">
        <w:rPr>
          <w:rFonts w:ascii="Arial" w:hAnsi="Arial" w:cs="Arial"/>
          <w:i/>
          <w:iCs/>
          <w:sz w:val="20"/>
          <w:szCs w:val="20"/>
        </w:rPr>
        <w:t>Project</w:t>
      </w:r>
      <w:r w:rsidRPr="000D55E5">
        <w:rPr>
          <w:rFonts w:ascii="Arial" w:hAnsi="Arial" w:cs="Arial"/>
          <w:sz w:val="20"/>
          <w:szCs w:val="20"/>
        </w:rPr>
        <w:t xml:space="preserve"> and the </w:t>
      </w:r>
      <w:r w:rsidRPr="000D55E5">
        <w:rPr>
          <w:rFonts w:ascii="Arial" w:hAnsi="Arial" w:cs="Arial"/>
          <w:i/>
          <w:iCs/>
          <w:sz w:val="20"/>
          <w:szCs w:val="20"/>
        </w:rPr>
        <w:t>Architect’s</w:t>
      </w:r>
      <w:r w:rsidRPr="000D55E5">
        <w:rPr>
          <w:rFonts w:ascii="Arial" w:hAnsi="Arial" w:cs="Arial"/>
          <w:sz w:val="20"/>
          <w:szCs w:val="20"/>
        </w:rPr>
        <w:t xml:space="preserve"> fee shall be as an </w:t>
      </w:r>
      <w:r w:rsidRPr="000D55E5">
        <w:rPr>
          <w:rFonts w:ascii="Arial" w:hAnsi="Arial" w:cs="Arial"/>
          <w:i/>
          <w:iCs/>
          <w:sz w:val="20"/>
          <w:szCs w:val="20"/>
        </w:rPr>
        <w:t>Extra Service</w:t>
      </w:r>
      <w:r w:rsidRPr="000D55E5">
        <w:rPr>
          <w:rFonts w:ascii="Arial" w:hAnsi="Arial" w:cs="Arial"/>
          <w:sz w:val="20"/>
          <w:szCs w:val="20"/>
        </w:rPr>
        <w:t>.”</w:t>
      </w:r>
    </w:p>
    <w:p w14:paraId="7B6F7F47" w14:textId="20A86579" w:rsidR="00C10DA2" w:rsidRPr="000D55E5" w:rsidRDefault="000038DC" w:rsidP="00933D73">
      <w:pPr>
        <w:pStyle w:val="ListParagraph"/>
        <w:keepNext/>
        <w:numPr>
          <w:ilvl w:val="0"/>
          <w:numId w:val="46"/>
        </w:numPr>
        <w:pBdr>
          <w:top w:val="single" w:sz="4" w:space="3" w:color="BFBFBF" w:themeColor="background1" w:themeShade="BF"/>
          <w:left w:val="single" w:sz="4" w:space="4" w:color="BFBFBF" w:themeColor="background1" w:themeShade="BF"/>
          <w:bottom w:val="single" w:sz="4" w:space="3" w:color="BFBFBF" w:themeColor="background1" w:themeShade="BF"/>
          <w:right w:val="single" w:sz="4" w:space="4" w:color="BFBFBF" w:themeColor="background1" w:themeShade="BF"/>
        </w:pBdr>
        <w:spacing w:before="120" w:after="60" w:line="259" w:lineRule="auto"/>
        <w:ind w:left="720" w:right="2" w:hanging="540"/>
        <w:contextualSpacing w:val="0"/>
        <w:rPr>
          <w:rFonts w:ascii="Arial" w:hAnsi="Arial" w:cs="Arial"/>
          <w:sz w:val="20"/>
          <w:szCs w:val="20"/>
        </w:rPr>
      </w:pPr>
      <w:r w:rsidRPr="000D55E5">
        <w:rPr>
          <w:rFonts w:ascii="Arial" w:hAnsi="Arial" w:cs="Arial"/>
          <w:sz w:val="20"/>
          <w:szCs w:val="20"/>
        </w:rPr>
        <w:t>.Delete GC</w:t>
      </w:r>
      <w:r w:rsidR="003A5FEB">
        <w:rPr>
          <w:rFonts w:ascii="Arial" w:hAnsi="Arial" w:cs="Arial"/>
          <w:sz w:val="20"/>
          <w:szCs w:val="20"/>
        </w:rPr>
        <w:t>0</w:t>
      </w:r>
      <w:r w:rsidRPr="000D55E5">
        <w:rPr>
          <w:rFonts w:ascii="Arial" w:hAnsi="Arial" w:cs="Arial"/>
          <w:sz w:val="20"/>
          <w:szCs w:val="20"/>
        </w:rPr>
        <w:t>5.3.3 and re</w:t>
      </w:r>
      <w:r w:rsidR="00982C47">
        <w:rPr>
          <w:rFonts w:ascii="Arial" w:hAnsi="Arial" w:cs="Arial"/>
          <w:sz w:val="20"/>
          <w:szCs w:val="20"/>
        </w:rPr>
        <w:t>p</w:t>
      </w:r>
      <w:r w:rsidRPr="000D55E5">
        <w:rPr>
          <w:rFonts w:ascii="Arial" w:hAnsi="Arial" w:cs="Arial"/>
          <w:sz w:val="20"/>
          <w:szCs w:val="20"/>
        </w:rPr>
        <w:t>lace it with the following:</w:t>
      </w:r>
    </w:p>
    <w:p w14:paraId="7F72CE43" w14:textId="2BD691CB" w:rsidR="00C10DA2" w:rsidRPr="000D55E5" w:rsidRDefault="000038DC" w:rsidP="00D07D4C">
      <w:pPr>
        <w:pStyle w:val="ListParagraph"/>
        <w:pBdr>
          <w:top w:val="single" w:sz="4" w:space="3" w:color="BFBFBF" w:themeColor="background1" w:themeShade="BF"/>
          <w:left w:val="single" w:sz="4" w:space="4" w:color="BFBFBF" w:themeColor="background1" w:themeShade="BF"/>
          <w:bottom w:val="single" w:sz="4" w:space="3" w:color="BFBFBF" w:themeColor="background1" w:themeShade="BF"/>
          <w:right w:val="single" w:sz="4" w:space="4" w:color="BFBFBF" w:themeColor="background1" w:themeShade="BF"/>
        </w:pBdr>
        <w:spacing w:before="120" w:after="60" w:line="259" w:lineRule="auto"/>
        <w:ind w:right="2" w:hanging="540"/>
        <w:contextualSpacing w:val="0"/>
        <w:rPr>
          <w:rFonts w:ascii="Arial" w:hAnsi="Arial" w:cs="Arial"/>
          <w:sz w:val="20"/>
          <w:szCs w:val="20"/>
        </w:rPr>
      </w:pPr>
      <w:r>
        <w:rPr>
          <w:rFonts w:ascii="Arial" w:hAnsi="Arial" w:cs="Arial"/>
          <w:sz w:val="20"/>
          <w:szCs w:val="20"/>
        </w:rPr>
        <w:tab/>
      </w:r>
      <w:r w:rsidRPr="000D55E5">
        <w:rPr>
          <w:rFonts w:ascii="Arial" w:hAnsi="Arial" w:cs="Arial"/>
          <w:sz w:val="20"/>
          <w:szCs w:val="20"/>
        </w:rPr>
        <w:t>“</w:t>
      </w:r>
      <w:proofErr w:type="gramStart"/>
      <w:r w:rsidRPr="000D55E5">
        <w:rPr>
          <w:rFonts w:ascii="Arial" w:hAnsi="Arial" w:cs="Arial"/>
          <w:sz w:val="20"/>
          <w:szCs w:val="20"/>
        </w:rPr>
        <w:t>sign</w:t>
      </w:r>
      <w:proofErr w:type="gramEnd"/>
      <w:r w:rsidRPr="000D55E5">
        <w:rPr>
          <w:rFonts w:ascii="Arial" w:hAnsi="Arial" w:cs="Arial"/>
          <w:sz w:val="20"/>
          <w:szCs w:val="20"/>
        </w:rPr>
        <w:t xml:space="preserve"> applications for permits and pay for the building permit and all other </w:t>
      </w:r>
      <w:r w:rsidRPr="000D55E5">
        <w:rPr>
          <w:rFonts w:ascii="Arial" w:hAnsi="Arial" w:cs="Arial"/>
          <w:i/>
          <w:iCs/>
          <w:sz w:val="20"/>
          <w:szCs w:val="20"/>
        </w:rPr>
        <w:t>Project</w:t>
      </w:r>
      <w:r w:rsidRPr="000D55E5">
        <w:rPr>
          <w:rFonts w:ascii="Arial" w:hAnsi="Arial" w:cs="Arial"/>
          <w:sz w:val="20"/>
          <w:szCs w:val="20"/>
        </w:rPr>
        <w:t xml:space="preserve">-related permits and development costs, unless the </w:t>
      </w:r>
      <w:r w:rsidRPr="000D55E5">
        <w:rPr>
          <w:rFonts w:ascii="Arial" w:hAnsi="Arial" w:cs="Arial"/>
          <w:i/>
          <w:iCs/>
          <w:sz w:val="20"/>
          <w:szCs w:val="20"/>
        </w:rPr>
        <w:t>Owner</w:t>
      </w:r>
      <w:r w:rsidRPr="000D55E5">
        <w:rPr>
          <w:rFonts w:ascii="Arial" w:hAnsi="Arial" w:cs="Arial"/>
          <w:sz w:val="20"/>
          <w:szCs w:val="20"/>
        </w:rPr>
        <w:t xml:space="preserve"> is required to do so under the </w:t>
      </w:r>
      <w:r w:rsidRPr="000D55E5">
        <w:rPr>
          <w:rFonts w:ascii="Arial" w:hAnsi="Arial" w:cs="Arial"/>
          <w:i/>
          <w:iCs/>
          <w:sz w:val="20"/>
          <w:szCs w:val="20"/>
        </w:rPr>
        <w:t>Design-Build Contract Documents</w:t>
      </w:r>
      <w:r w:rsidRPr="000D55E5">
        <w:rPr>
          <w:rFonts w:ascii="Arial" w:hAnsi="Arial" w:cs="Arial"/>
          <w:sz w:val="20"/>
          <w:szCs w:val="20"/>
        </w:rPr>
        <w:t>;”</w:t>
      </w:r>
    </w:p>
    <w:p w14:paraId="725FC9C3" w14:textId="79211674" w:rsidR="00C10DA2" w:rsidRDefault="000038DC" w:rsidP="00D07D4C">
      <w:pPr>
        <w:pStyle w:val="ListParagraph"/>
        <w:numPr>
          <w:ilvl w:val="0"/>
          <w:numId w:val="46"/>
        </w:numPr>
        <w:pBdr>
          <w:top w:val="single" w:sz="4" w:space="3" w:color="BFBFBF" w:themeColor="background1" w:themeShade="BF"/>
          <w:left w:val="single" w:sz="4" w:space="4" w:color="BFBFBF" w:themeColor="background1" w:themeShade="BF"/>
          <w:bottom w:val="single" w:sz="4" w:space="3" w:color="BFBFBF" w:themeColor="background1" w:themeShade="BF"/>
          <w:right w:val="single" w:sz="4" w:space="4" w:color="BFBFBF" w:themeColor="background1" w:themeShade="BF"/>
        </w:pBdr>
        <w:spacing w:before="120" w:after="60" w:line="259" w:lineRule="auto"/>
        <w:ind w:left="720" w:right="2" w:hanging="540"/>
        <w:contextualSpacing w:val="0"/>
        <w:rPr>
          <w:rFonts w:ascii="Arial" w:hAnsi="Arial" w:cs="Arial"/>
          <w:sz w:val="20"/>
          <w:szCs w:val="20"/>
        </w:rPr>
      </w:pPr>
      <w:r w:rsidRPr="000D55E5">
        <w:rPr>
          <w:rFonts w:ascii="Arial" w:hAnsi="Arial" w:cs="Arial"/>
          <w:sz w:val="20"/>
          <w:szCs w:val="20"/>
        </w:rPr>
        <w:t>In G</w:t>
      </w:r>
      <w:r w:rsidR="003A5FEB">
        <w:rPr>
          <w:rFonts w:ascii="Arial" w:hAnsi="Arial" w:cs="Arial"/>
          <w:sz w:val="20"/>
          <w:szCs w:val="20"/>
        </w:rPr>
        <w:t>C0</w:t>
      </w:r>
      <w:r w:rsidRPr="000D55E5">
        <w:rPr>
          <w:rFonts w:ascii="Arial" w:hAnsi="Arial" w:cs="Arial"/>
          <w:sz w:val="20"/>
          <w:szCs w:val="20"/>
        </w:rPr>
        <w:t>5.3.4</w:t>
      </w:r>
      <w:r w:rsidR="004A0F47">
        <w:rPr>
          <w:rFonts w:ascii="Arial" w:hAnsi="Arial" w:cs="Arial"/>
          <w:sz w:val="20"/>
          <w:szCs w:val="20"/>
        </w:rPr>
        <w:t>,</w:t>
      </w:r>
      <w:r w:rsidRPr="000D55E5">
        <w:rPr>
          <w:rFonts w:ascii="Arial" w:hAnsi="Arial" w:cs="Arial"/>
          <w:sz w:val="20"/>
          <w:szCs w:val="20"/>
        </w:rPr>
        <w:t xml:space="preserve"> add the words “the </w:t>
      </w:r>
      <w:r w:rsidRPr="000D55E5">
        <w:rPr>
          <w:rFonts w:ascii="Arial" w:hAnsi="Arial" w:cs="Arial"/>
          <w:i/>
          <w:iCs/>
          <w:sz w:val="20"/>
          <w:szCs w:val="20"/>
        </w:rPr>
        <w:t>Owner</w:t>
      </w:r>
      <w:r w:rsidRPr="000D55E5">
        <w:rPr>
          <w:rFonts w:ascii="Arial" w:hAnsi="Arial" w:cs="Arial"/>
          <w:sz w:val="20"/>
          <w:szCs w:val="20"/>
        </w:rPr>
        <w:t xml:space="preserve"> or” before the words “authorities having jurisdiction”.</w:t>
      </w:r>
    </w:p>
    <w:p w14:paraId="3AB92607" w14:textId="3D82EE47" w:rsidR="004047E6" w:rsidRPr="000D55E5" w:rsidRDefault="000038DC" w:rsidP="00D07D4C">
      <w:pPr>
        <w:pStyle w:val="ListParagraph"/>
        <w:numPr>
          <w:ilvl w:val="0"/>
          <w:numId w:val="46"/>
        </w:numPr>
        <w:pBdr>
          <w:top w:val="single" w:sz="4" w:space="3" w:color="BFBFBF" w:themeColor="background1" w:themeShade="BF"/>
          <w:left w:val="single" w:sz="4" w:space="4" w:color="BFBFBF" w:themeColor="background1" w:themeShade="BF"/>
          <w:bottom w:val="single" w:sz="4" w:space="3" w:color="BFBFBF" w:themeColor="background1" w:themeShade="BF"/>
          <w:right w:val="single" w:sz="4" w:space="4" w:color="BFBFBF" w:themeColor="background1" w:themeShade="BF"/>
        </w:pBdr>
        <w:spacing w:before="120" w:after="60" w:line="259" w:lineRule="auto"/>
        <w:ind w:left="720" w:right="2" w:hanging="540"/>
        <w:contextualSpacing w:val="0"/>
        <w:rPr>
          <w:rFonts w:ascii="Arial" w:hAnsi="Arial" w:cs="Arial"/>
          <w:sz w:val="20"/>
          <w:szCs w:val="20"/>
        </w:rPr>
      </w:pPr>
      <w:r>
        <w:rPr>
          <w:rFonts w:ascii="Arial" w:hAnsi="Arial" w:cs="Arial"/>
          <w:sz w:val="20"/>
          <w:szCs w:val="20"/>
        </w:rPr>
        <w:t xml:space="preserve">In GC05.3.5, add the words “or </w:t>
      </w:r>
      <w:r>
        <w:rPr>
          <w:rFonts w:ascii="Arial" w:hAnsi="Arial" w:cs="Arial"/>
          <w:i/>
          <w:iCs/>
          <w:sz w:val="20"/>
          <w:szCs w:val="20"/>
        </w:rPr>
        <w:t>Owner</w:t>
      </w:r>
      <w:r>
        <w:rPr>
          <w:rFonts w:ascii="Arial" w:hAnsi="Arial" w:cs="Arial"/>
          <w:sz w:val="20"/>
          <w:szCs w:val="20"/>
        </w:rPr>
        <w:t xml:space="preserve">” </w:t>
      </w:r>
      <w:r w:rsidR="0004350A">
        <w:rPr>
          <w:rFonts w:ascii="Arial" w:hAnsi="Arial" w:cs="Arial"/>
          <w:sz w:val="20"/>
          <w:szCs w:val="20"/>
        </w:rPr>
        <w:t xml:space="preserve">after the words “the </w:t>
      </w:r>
      <w:r w:rsidR="0004350A">
        <w:rPr>
          <w:rFonts w:ascii="Arial" w:hAnsi="Arial" w:cs="Arial"/>
          <w:i/>
          <w:iCs/>
          <w:sz w:val="20"/>
          <w:szCs w:val="20"/>
        </w:rPr>
        <w:t>Client</w:t>
      </w:r>
      <w:r w:rsidR="0004350A">
        <w:rPr>
          <w:rFonts w:ascii="Arial" w:hAnsi="Arial" w:cs="Arial"/>
          <w:sz w:val="20"/>
          <w:szCs w:val="20"/>
        </w:rPr>
        <w:t>” in the second line.</w:t>
      </w:r>
    </w:p>
    <w:p w14:paraId="5FCC2D8E" w14:textId="04AC2525" w:rsidR="00C10DA2" w:rsidRPr="000D55E5" w:rsidRDefault="000038DC" w:rsidP="00933D73">
      <w:pPr>
        <w:pStyle w:val="ListParagraph"/>
        <w:keepLines/>
        <w:numPr>
          <w:ilvl w:val="0"/>
          <w:numId w:val="46"/>
        </w:numPr>
        <w:pBdr>
          <w:top w:val="single" w:sz="4" w:space="3" w:color="BFBFBF" w:themeColor="background1" w:themeShade="BF"/>
          <w:left w:val="single" w:sz="4" w:space="4" w:color="BFBFBF" w:themeColor="background1" w:themeShade="BF"/>
          <w:bottom w:val="single" w:sz="4" w:space="3" w:color="BFBFBF" w:themeColor="background1" w:themeShade="BF"/>
          <w:right w:val="single" w:sz="4" w:space="4" w:color="BFBFBF" w:themeColor="background1" w:themeShade="BF"/>
        </w:pBdr>
        <w:spacing w:before="120" w:after="60" w:line="259" w:lineRule="auto"/>
        <w:ind w:left="734" w:right="2" w:hanging="554"/>
        <w:contextualSpacing w:val="0"/>
        <w:rPr>
          <w:rFonts w:ascii="Arial" w:hAnsi="Arial" w:cs="Arial"/>
          <w:sz w:val="20"/>
          <w:szCs w:val="20"/>
        </w:rPr>
      </w:pPr>
      <w:r w:rsidRPr="000D55E5">
        <w:rPr>
          <w:rFonts w:ascii="Arial" w:hAnsi="Arial" w:cs="Arial"/>
          <w:sz w:val="20"/>
          <w:szCs w:val="20"/>
        </w:rPr>
        <w:t>In GC</w:t>
      </w:r>
      <w:r w:rsidR="003A5FEB">
        <w:rPr>
          <w:rFonts w:ascii="Arial" w:hAnsi="Arial" w:cs="Arial"/>
          <w:sz w:val="20"/>
          <w:szCs w:val="20"/>
        </w:rPr>
        <w:t>0</w:t>
      </w:r>
      <w:r w:rsidRPr="000D55E5">
        <w:rPr>
          <w:rFonts w:ascii="Arial" w:hAnsi="Arial" w:cs="Arial"/>
          <w:sz w:val="20"/>
          <w:szCs w:val="20"/>
        </w:rPr>
        <w:t>5.3.8</w:t>
      </w:r>
      <w:r w:rsidR="004A0F47">
        <w:rPr>
          <w:rFonts w:ascii="Arial" w:hAnsi="Arial" w:cs="Arial"/>
          <w:sz w:val="20"/>
          <w:szCs w:val="20"/>
        </w:rPr>
        <w:t>,</w:t>
      </w:r>
      <w:r w:rsidRPr="000D55E5">
        <w:rPr>
          <w:rFonts w:ascii="Arial" w:hAnsi="Arial" w:cs="Arial"/>
          <w:sz w:val="20"/>
          <w:szCs w:val="20"/>
        </w:rPr>
        <w:t xml:space="preserve"> delete the words “contractor’s applications for payment” and replace them with the words “applications for payment by </w:t>
      </w:r>
      <w:r w:rsidRPr="000D55E5">
        <w:rPr>
          <w:rFonts w:ascii="Arial" w:hAnsi="Arial" w:cs="Arial"/>
          <w:i/>
          <w:iCs/>
          <w:sz w:val="20"/>
          <w:szCs w:val="20"/>
        </w:rPr>
        <w:t>Client’s Contractors</w:t>
      </w:r>
      <w:r w:rsidRPr="000D55E5">
        <w:rPr>
          <w:rFonts w:ascii="Arial" w:hAnsi="Arial" w:cs="Arial"/>
          <w:sz w:val="20"/>
          <w:szCs w:val="20"/>
        </w:rPr>
        <w:t>”</w:t>
      </w:r>
      <w:r w:rsidR="004A0F47">
        <w:rPr>
          <w:rFonts w:ascii="Arial" w:hAnsi="Arial" w:cs="Arial"/>
          <w:sz w:val="20"/>
          <w:szCs w:val="20"/>
        </w:rPr>
        <w:t>. D</w:t>
      </w:r>
      <w:r w:rsidRPr="000D55E5">
        <w:rPr>
          <w:rFonts w:ascii="Arial" w:hAnsi="Arial" w:cs="Arial"/>
          <w:sz w:val="20"/>
          <w:szCs w:val="20"/>
        </w:rPr>
        <w:t xml:space="preserve">elete the words “the contractor uses the monies paid by or on behalf of the </w:t>
      </w:r>
      <w:r w:rsidRPr="000D55E5">
        <w:rPr>
          <w:rFonts w:ascii="Arial" w:hAnsi="Arial" w:cs="Arial"/>
          <w:i/>
          <w:iCs/>
          <w:sz w:val="20"/>
          <w:szCs w:val="20"/>
        </w:rPr>
        <w:t>Client</w:t>
      </w:r>
      <w:r w:rsidRPr="000D55E5">
        <w:rPr>
          <w:rFonts w:ascii="Arial" w:hAnsi="Arial" w:cs="Arial"/>
          <w:sz w:val="20"/>
          <w:szCs w:val="20"/>
        </w:rPr>
        <w:t xml:space="preserve">” and replace them with the words “such </w:t>
      </w:r>
      <w:r w:rsidRPr="000D55E5">
        <w:rPr>
          <w:rFonts w:ascii="Arial" w:hAnsi="Arial" w:cs="Arial"/>
          <w:i/>
          <w:iCs/>
          <w:sz w:val="20"/>
          <w:szCs w:val="20"/>
        </w:rPr>
        <w:t>Client’s Contractors</w:t>
      </w:r>
      <w:r w:rsidRPr="000D55E5">
        <w:rPr>
          <w:rFonts w:ascii="Arial" w:hAnsi="Arial" w:cs="Arial"/>
          <w:sz w:val="20"/>
          <w:szCs w:val="20"/>
        </w:rPr>
        <w:t xml:space="preserve"> use the monies paid by or on behalf of the </w:t>
      </w:r>
      <w:r w:rsidRPr="000D55E5">
        <w:rPr>
          <w:rFonts w:ascii="Arial" w:hAnsi="Arial" w:cs="Arial"/>
          <w:i/>
          <w:iCs/>
          <w:sz w:val="20"/>
          <w:szCs w:val="20"/>
        </w:rPr>
        <w:t>Client</w:t>
      </w:r>
      <w:r w:rsidRPr="000D55E5">
        <w:rPr>
          <w:rFonts w:ascii="Arial" w:hAnsi="Arial" w:cs="Arial"/>
          <w:sz w:val="20"/>
          <w:szCs w:val="20"/>
        </w:rPr>
        <w:t xml:space="preserve"> or </w:t>
      </w:r>
      <w:r w:rsidRPr="000D55E5">
        <w:rPr>
          <w:rFonts w:ascii="Arial" w:hAnsi="Arial" w:cs="Arial"/>
          <w:i/>
          <w:iCs/>
          <w:sz w:val="20"/>
          <w:szCs w:val="20"/>
        </w:rPr>
        <w:t>Owner</w:t>
      </w:r>
      <w:r w:rsidRPr="000D55E5">
        <w:rPr>
          <w:rFonts w:ascii="Arial" w:hAnsi="Arial" w:cs="Arial"/>
          <w:sz w:val="20"/>
          <w:szCs w:val="20"/>
        </w:rPr>
        <w:t>, as applicable,”</w:t>
      </w:r>
    </w:p>
    <w:p w14:paraId="36FC9A32" w14:textId="026F813B" w:rsidR="00C10DA2" w:rsidRPr="000D55E5" w:rsidRDefault="000038DC" w:rsidP="00422399">
      <w:pPr>
        <w:pStyle w:val="ListParagraph"/>
        <w:keepNext/>
        <w:numPr>
          <w:ilvl w:val="0"/>
          <w:numId w:val="46"/>
        </w:numPr>
        <w:pBdr>
          <w:top w:val="single" w:sz="4" w:space="3" w:color="BFBFBF" w:themeColor="background1" w:themeShade="BF"/>
          <w:left w:val="single" w:sz="4" w:space="4" w:color="BFBFBF" w:themeColor="background1" w:themeShade="BF"/>
          <w:bottom w:val="single" w:sz="4" w:space="3" w:color="BFBFBF" w:themeColor="background1" w:themeShade="BF"/>
          <w:right w:val="single" w:sz="4" w:space="4" w:color="BFBFBF" w:themeColor="background1" w:themeShade="BF"/>
        </w:pBdr>
        <w:spacing w:before="120" w:after="60" w:line="259" w:lineRule="auto"/>
        <w:ind w:left="720" w:right="2" w:hanging="540"/>
        <w:contextualSpacing w:val="0"/>
        <w:rPr>
          <w:rFonts w:ascii="Arial" w:hAnsi="Arial" w:cs="Arial"/>
          <w:sz w:val="20"/>
          <w:szCs w:val="20"/>
        </w:rPr>
      </w:pPr>
      <w:r w:rsidRPr="000D55E5">
        <w:rPr>
          <w:rFonts w:ascii="Arial" w:hAnsi="Arial" w:cs="Arial"/>
          <w:sz w:val="20"/>
          <w:szCs w:val="20"/>
        </w:rPr>
        <w:t>Delete GC</w:t>
      </w:r>
      <w:r w:rsidR="00B175E7">
        <w:rPr>
          <w:rFonts w:ascii="Arial" w:hAnsi="Arial" w:cs="Arial"/>
          <w:sz w:val="20"/>
          <w:szCs w:val="20"/>
        </w:rPr>
        <w:t>0</w:t>
      </w:r>
      <w:r w:rsidRPr="000D55E5">
        <w:rPr>
          <w:rFonts w:ascii="Arial" w:hAnsi="Arial" w:cs="Arial"/>
          <w:sz w:val="20"/>
          <w:szCs w:val="20"/>
        </w:rPr>
        <w:t>5.3.11 in its entirety and replace it with the following:</w:t>
      </w:r>
    </w:p>
    <w:p w14:paraId="13B44270" w14:textId="41D60A1E" w:rsidR="00C10DA2" w:rsidRPr="00982C47" w:rsidRDefault="000038DC" w:rsidP="00D07D4C">
      <w:pPr>
        <w:pBdr>
          <w:top w:val="single" w:sz="4" w:space="3" w:color="BFBFBF" w:themeColor="background1" w:themeShade="BF"/>
          <w:left w:val="single" w:sz="4" w:space="4" w:color="BFBFBF" w:themeColor="background1" w:themeShade="BF"/>
          <w:bottom w:val="single" w:sz="4" w:space="3" w:color="BFBFBF" w:themeColor="background1" w:themeShade="BF"/>
          <w:right w:val="single" w:sz="4" w:space="4" w:color="BFBFBF" w:themeColor="background1" w:themeShade="BF"/>
        </w:pBdr>
        <w:tabs>
          <w:tab w:val="left" w:pos="1260"/>
        </w:tabs>
        <w:spacing w:before="120" w:after="60" w:line="259" w:lineRule="auto"/>
        <w:ind w:left="720" w:right="2" w:hanging="540"/>
        <w:rPr>
          <w:rFonts w:ascii="Arial" w:hAnsi="Arial" w:cs="Arial"/>
          <w:sz w:val="20"/>
          <w:szCs w:val="20"/>
        </w:rPr>
      </w:pPr>
      <w:r>
        <w:rPr>
          <w:rFonts w:ascii="Arial" w:hAnsi="Arial" w:cs="Arial"/>
          <w:sz w:val="20"/>
          <w:szCs w:val="20"/>
        </w:rPr>
        <w:tab/>
      </w:r>
      <w:r w:rsidRPr="00982C47">
        <w:rPr>
          <w:rFonts w:ascii="Arial" w:hAnsi="Arial" w:cs="Arial"/>
          <w:sz w:val="20"/>
          <w:szCs w:val="20"/>
        </w:rPr>
        <w:t>“.11</w:t>
      </w:r>
      <w:r w:rsidR="00F5297F">
        <w:rPr>
          <w:rFonts w:ascii="Arial" w:hAnsi="Arial" w:cs="Arial"/>
          <w:sz w:val="20"/>
          <w:szCs w:val="20"/>
        </w:rPr>
        <w:tab/>
      </w:r>
      <w:r w:rsidRPr="00982C47">
        <w:rPr>
          <w:rFonts w:ascii="Arial" w:hAnsi="Arial" w:cs="Arial"/>
          <w:sz w:val="20"/>
          <w:szCs w:val="20"/>
        </w:rPr>
        <w:t xml:space="preserve">engage </w:t>
      </w:r>
      <w:r w:rsidRPr="00982C47">
        <w:rPr>
          <w:rFonts w:ascii="Arial" w:hAnsi="Arial" w:cs="Arial"/>
          <w:i/>
          <w:iCs/>
          <w:sz w:val="20"/>
          <w:szCs w:val="20"/>
        </w:rPr>
        <w:t>Client’s Contractors</w:t>
      </w:r>
      <w:r w:rsidRPr="00982C47">
        <w:rPr>
          <w:rFonts w:ascii="Arial" w:hAnsi="Arial" w:cs="Arial"/>
          <w:sz w:val="20"/>
          <w:szCs w:val="20"/>
        </w:rPr>
        <w:t xml:space="preserve"> under construction contracts consistent with the </w:t>
      </w:r>
      <w:r w:rsidRPr="00982C47">
        <w:rPr>
          <w:rFonts w:ascii="Arial" w:hAnsi="Arial" w:cs="Arial"/>
          <w:i/>
          <w:iCs/>
          <w:sz w:val="20"/>
          <w:szCs w:val="20"/>
        </w:rPr>
        <w:t>Design-Build Contract</w:t>
      </w:r>
      <w:r w:rsidRPr="00982C47">
        <w:rPr>
          <w:rFonts w:ascii="Arial" w:hAnsi="Arial" w:cs="Arial"/>
          <w:sz w:val="20"/>
          <w:szCs w:val="20"/>
        </w:rPr>
        <w:t xml:space="preserve"> and compatible with this </w:t>
      </w:r>
      <w:r w:rsidRPr="00982C47">
        <w:rPr>
          <w:rFonts w:ascii="Arial" w:hAnsi="Arial" w:cs="Arial"/>
          <w:i/>
          <w:iCs/>
          <w:sz w:val="20"/>
          <w:szCs w:val="20"/>
        </w:rPr>
        <w:t>Contract</w:t>
      </w:r>
      <w:r w:rsidRPr="00982C47">
        <w:rPr>
          <w:rFonts w:ascii="Arial" w:hAnsi="Arial" w:cs="Arial"/>
          <w:sz w:val="20"/>
          <w:szCs w:val="20"/>
        </w:rPr>
        <w:t>; and”</w:t>
      </w:r>
    </w:p>
    <w:p w14:paraId="22E9C768" w14:textId="0BB13513" w:rsidR="00FE2540" w:rsidRDefault="000038DC" w:rsidP="00D07D4C">
      <w:pPr>
        <w:pStyle w:val="ListParagraph"/>
        <w:numPr>
          <w:ilvl w:val="0"/>
          <w:numId w:val="46"/>
        </w:numPr>
        <w:pBdr>
          <w:top w:val="single" w:sz="4" w:space="3" w:color="BFBFBF" w:themeColor="background1" w:themeShade="BF"/>
          <w:left w:val="single" w:sz="4" w:space="4" w:color="BFBFBF" w:themeColor="background1" w:themeShade="BF"/>
          <w:bottom w:val="single" w:sz="4" w:space="3" w:color="BFBFBF" w:themeColor="background1" w:themeShade="BF"/>
          <w:right w:val="single" w:sz="4" w:space="4" w:color="BFBFBF" w:themeColor="background1" w:themeShade="BF"/>
        </w:pBdr>
        <w:spacing w:before="120" w:after="60" w:line="259" w:lineRule="auto"/>
        <w:ind w:left="720" w:right="2" w:hanging="540"/>
        <w:contextualSpacing w:val="0"/>
        <w:rPr>
          <w:rFonts w:ascii="Arial" w:hAnsi="Arial" w:cs="Arial"/>
          <w:sz w:val="20"/>
          <w:szCs w:val="20"/>
        </w:rPr>
      </w:pPr>
      <w:r>
        <w:rPr>
          <w:rFonts w:ascii="Arial" w:hAnsi="Arial" w:cs="Arial"/>
          <w:sz w:val="20"/>
          <w:szCs w:val="20"/>
        </w:rPr>
        <w:t xml:space="preserve">Amend </w:t>
      </w:r>
      <w:r w:rsidR="000D3B43">
        <w:rPr>
          <w:rFonts w:ascii="Arial" w:hAnsi="Arial" w:cs="Arial"/>
          <w:sz w:val="20"/>
          <w:szCs w:val="20"/>
        </w:rPr>
        <w:t xml:space="preserve">GC06.2 </w:t>
      </w:r>
      <w:r>
        <w:rPr>
          <w:rFonts w:ascii="Arial" w:hAnsi="Arial" w:cs="Arial"/>
          <w:sz w:val="20"/>
          <w:szCs w:val="20"/>
        </w:rPr>
        <w:t xml:space="preserve">by deleting the words “the </w:t>
      </w:r>
      <w:r w:rsidRPr="00FE2540">
        <w:rPr>
          <w:rFonts w:ascii="Arial" w:hAnsi="Arial" w:cs="Arial"/>
          <w:i/>
          <w:iCs/>
          <w:sz w:val="20"/>
          <w:szCs w:val="20"/>
        </w:rPr>
        <w:t>Architect’s Estimate of Construction Cost</w:t>
      </w:r>
      <w:r>
        <w:rPr>
          <w:rFonts w:ascii="Arial" w:hAnsi="Arial" w:cs="Arial"/>
          <w:sz w:val="20"/>
          <w:szCs w:val="20"/>
        </w:rPr>
        <w:t xml:space="preserve">” and replacing them with the words “an </w:t>
      </w:r>
      <w:r w:rsidRPr="00FE2540">
        <w:rPr>
          <w:rFonts w:ascii="Arial" w:hAnsi="Arial" w:cs="Arial"/>
          <w:i/>
          <w:iCs/>
          <w:sz w:val="20"/>
          <w:szCs w:val="20"/>
        </w:rPr>
        <w:t>Estimate of Construction Cost</w:t>
      </w:r>
      <w:r>
        <w:rPr>
          <w:rFonts w:ascii="Arial" w:hAnsi="Arial" w:cs="Arial"/>
          <w:sz w:val="20"/>
          <w:szCs w:val="20"/>
        </w:rPr>
        <w:t xml:space="preserve"> provided by the </w:t>
      </w:r>
      <w:r w:rsidRPr="00FE2540">
        <w:rPr>
          <w:rFonts w:ascii="Arial" w:hAnsi="Arial" w:cs="Arial"/>
          <w:i/>
          <w:iCs/>
          <w:sz w:val="20"/>
          <w:szCs w:val="20"/>
        </w:rPr>
        <w:t>Architect</w:t>
      </w:r>
      <w:r>
        <w:rPr>
          <w:rFonts w:ascii="Arial" w:hAnsi="Arial" w:cs="Arial"/>
          <w:sz w:val="20"/>
          <w:szCs w:val="20"/>
        </w:rPr>
        <w:t>, if any,”</w:t>
      </w:r>
    </w:p>
    <w:p w14:paraId="0CA510D2" w14:textId="01F108C0" w:rsidR="004A0ECE" w:rsidRPr="003946A5" w:rsidRDefault="000038DC" w:rsidP="003946A5">
      <w:pPr>
        <w:pStyle w:val="ListParagraph"/>
        <w:numPr>
          <w:ilvl w:val="0"/>
          <w:numId w:val="46"/>
        </w:numPr>
        <w:pBdr>
          <w:top w:val="single" w:sz="4" w:space="3" w:color="BFBFBF" w:themeColor="background1" w:themeShade="BF"/>
          <w:left w:val="single" w:sz="4" w:space="4" w:color="BFBFBF" w:themeColor="background1" w:themeShade="BF"/>
          <w:bottom w:val="single" w:sz="4" w:space="3" w:color="BFBFBF" w:themeColor="background1" w:themeShade="BF"/>
          <w:right w:val="single" w:sz="4" w:space="4" w:color="BFBFBF" w:themeColor="background1" w:themeShade="BF"/>
        </w:pBdr>
        <w:spacing w:before="120" w:after="60" w:line="259" w:lineRule="auto"/>
        <w:ind w:left="720" w:right="2" w:hanging="540"/>
        <w:contextualSpacing w:val="0"/>
        <w:rPr>
          <w:rFonts w:ascii="Arial" w:hAnsi="Arial" w:cs="Arial"/>
          <w:sz w:val="20"/>
          <w:szCs w:val="20"/>
        </w:rPr>
      </w:pPr>
      <w:r w:rsidRPr="000D55E5">
        <w:rPr>
          <w:rFonts w:ascii="Arial" w:hAnsi="Arial" w:cs="Arial"/>
          <w:sz w:val="20"/>
          <w:szCs w:val="20"/>
        </w:rPr>
        <w:t>In GC</w:t>
      </w:r>
      <w:r w:rsidR="00B175E7">
        <w:rPr>
          <w:rFonts w:ascii="Arial" w:hAnsi="Arial" w:cs="Arial"/>
          <w:sz w:val="20"/>
          <w:szCs w:val="20"/>
        </w:rPr>
        <w:t>0</w:t>
      </w:r>
      <w:r w:rsidRPr="000D55E5">
        <w:rPr>
          <w:rFonts w:ascii="Arial" w:hAnsi="Arial" w:cs="Arial"/>
          <w:sz w:val="20"/>
          <w:szCs w:val="20"/>
        </w:rPr>
        <w:t>6.8</w:t>
      </w:r>
      <w:r w:rsidR="004A0F47">
        <w:rPr>
          <w:rFonts w:ascii="Arial" w:hAnsi="Arial" w:cs="Arial"/>
          <w:sz w:val="20"/>
          <w:szCs w:val="20"/>
        </w:rPr>
        <w:t>,</w:t>
      </w:r>
      <w:r w:rsidRPr="000D55E5">
        <w:rPr>
          <w:rFonts w:ascii="Arial" w:hAnsi="Arial" w:cs="Arial"/>
          <w:sz w:val="20"/>
          <w:szCs w:val="20"/>
        </w:rPr>
        <w:t xml:space="preserve"> add the words “or </w:t>
      </w:r>
      <w:r w:rsidRPr="000D55E5">
        <w:rPr>
          <w:rFonts w:ascii="Arial" w:hAnsi="Arial" w:cs="Arial"/>
          <w:i/>
          <w:iCs/>
          <w:sz w:val="20"/>
          <w:szCs w:val="20"/>
        </w:rPr>
        <w:t>Owner</w:t>
      </w:r>
      <w:r w:rsidRPr="000D55E5">
        <w:rPr>
          <w:rFonts w:ascii="Arial" w:hAnsi="Arial" w:cs="Arial"/>
          <w:sz w:val="20"/>
          <w:szCs w:val="20"/>
        </w:rPr>
        <w:t>” after the word “</w:t>
      </w:r>
      <w:r w:rsidRPr="000D55E5">
        <w:rPr>
          <w:rFonts w:ascii="Arial" w:hAnsi="Arial" w:cs="Arial"/>
          <w:i/>
          <w:iCs/>
          <w:sz w:val="20"/>
          <w:szCs w:val="20"/>
        </w:rPr>
        <w:t>Client</w:t>
      </w:r>
      <w:r w:rsidRPr="000D55E5">
        <w:rPr>
          <w:rFonts w:ascii="Arial" w:hAnsi="Arial" w:cs="Arial"/>
          <w:sz w:val="20"/>
          <w:szCs w:val="20"/>
        </w:rPr>
        <w:t>”.</w:t>
      </w:r>
    </w:p>
    <w:p w14:paraId="7B76283E" w14:textId="4501F801" w:rsidR="00C10DA2" w:rsidRPr="000D55E5" w:rsidRDefault="000038DC" w:rsidP="00422399">
      <w:pPr>
        <w:pStyle w:val="ListParagraph"/>
        <w:keepNext/>
        <w:numPr>
          <w:ilvl w:val="0"/>
          <w:numId w:val="46"/>
        </w:numPr>
        <w:pBdr>
          <w:top w:val="single" w:sz="4" w:space="3" w:color="BFBFBF" w:themeColor="background1" w:themeShade="BF"/>
          <w:left w:val="single" w:sz="4" w:space="4" w:color="BFBFBF" w:themeColor="background1" w:themeShade="BF"/>
          <w:bottom w:val="single" w:sz="4" w:space="3" w:color="BFBFBF" w:themeColor="background1" w:themeShade="BF"/>
          <w:right w:val="single" w:sz="4" w:space="4" w:color="BFBFBF" w:themeColor="background1" w:themeShade="BF"/>
        </w:pBdr>
        <w:spacing w:before="120" w:after="60" w:line="259" w:lineRule="auto"/>
        <w:ind w:left="720" w:right="2" w:hanging="540"/>
        <w:contextualSpacing w:val="0"/>
        <w:rPr>
          <w:rFonts w:ascii="Arial" w:hAnsi="Arial" w:cs="Arial"/>
          <w:sz w:val="20"/>
          <w:szCs w:val="20"/>
        </w:rPr>
      </w:pPr>
      <w:r w:rsidRPr="000D55E5">
        <w:rPr>
          <w:rFonts w:ascii="Arial" w:hAnsi="Arial" w:cs="Arial"/>
          <w:sz w:val="20"/>
          <w:szCs w:val="20"/>
        </w:rPr>
        <w:t>Add new GC</w:t>
      </w:r>
      <w:r w:rsidR="00B175E7">
        <w:rPr>
          <w:rFonts w:ascii="Arial" w:hAnsi="Arial" w:cs="Arial"/>
          <w:sz w:val="20"/>
          <w:szCs w:val="20"/>
        </w:rPr>
        <w:t>0</w:t>
      </w:r>
      <w:r w:rsidRPr="000D55E5">
        <w:rPr>
          <w:rFonts w:ascii="Arial" w:hAnsi="Arial" w:cs="Arial"/>
          <w:sz w:val="20"/>
          <w:szCs w:val="20"/>
        </w:rPr>
        <w:t>6.9 as follows:</w:t>
      </w:r>
    </w:p>
    <w:p w14:paraId="7EF2CE60" w14:textId="60A83BD7" w:rsidR="00C10DA2" w:rsidRPr="00982C47" w:rsidRDefault="000038DC" w:rsidP="00CE567B">
      <w:pPr>
        <w:pBdr>
          <w:top w:val="single" w:sz="4" w:space="3" w:color="BFBFBF" w:themeColor="background1" w:themeShade="BF"/>
          <w:left w:val="single" w:sz="4" w:space="4" w:color="BFBFBF" w:themeColor="background1" w:themeShade="BF"/>
          <w:bottom w:val="single" w:sz="4" w:space="3" w:color="BFBFBF" w:themeColor="background1" w:themeShade="BF"/>
          <w:right w:val="single" w:sz="4" w:space="4" w:color="BFBFBF" w:themeColor="background1" w:themeShade="BF"/>
        </w:pBdr>
        <w:tabs>
          <w:tab w:val="left" w:pos="720"/>
        </w:tabs>
        <w:spacing w:before="120" w:after="60" w:line="259" w:lineRule="auto"/>
        <w:ind w:left="1260" w:right="2" w:hanging="1080"/>
        <w:rPr>
          <w:rFonts w:ascii="Arial" w:hAnsi="Arial" w:cs="Arial"/>
          <w:sz w:val="20"/>
          <w:szCs w:val="20"/>
        </w:rPr>
      </w:pPr>
      <w:r>
        <w:rPr>
          <w:rFonts w:ascii="Arial" w:hAnsi="Arial" w:cs="Arial"/>
          <w:sz w:val="20"/>
          <w:szCs w:val="20"/>
        </w:rPr>
        <w:tab/>
      </w:r>
      <w:r w:rsidRPr="00982C47">
        <w:rPr>
          <w:rFonts w:ascii="Arial" w:hAnsi="Arial" w:cs="Arial"/>
          <w:sz w:val="20"/>
          <w:szCs w:val="20"/>
        </w:rPr>
        <w:t>“6.9</w:t>
      </w:r>
      <w:r w:rsidRPr="00982C47">
        <w:rPr>
          <w:rFonts w:ascii="Arial" w:hAnsi="Arial" w:cs="Arial"/>
          <w:sz w:val="20"/>
          <w:szCs w:val="20"/>
        </w:rPr>
        <w:tab/>
        <w:t xml:space="preserve">To the extent required by the </w:t>
      </w:r>
      <w:r w:rsidRPr="00982C47">
        <w:rPr>
          <w:rFonts w:ascii="Arial" w:hAnsi="Arial" w:cs="Arial"/>
          <w:i/>
          <w:iCs/>
          <w:sz w:val="20"/>
          <w:szCs w:val="20"/>
        </w:rPr>
        <w:t>Design-Build Contract Documents</w:t>
      </w:r>
      <w:r w:rsidRPr="00982C47">
        <w:rPr>
          <w:rFonts w:ascii="Arial" w:hAnsi="Arial" w:cs="Arial"/>
          <w:sz w:val="20"/>
          <w:szCs w:val="20"/>
        </w:rPr>
        <w:t xml:space="preserve">, all decisions of the </w:t>
      </w:r>
      <w:r w:rsidRPr="00982C47">
        <w:rPr>
          <w:rFonts w:ascii="Arial" w:hAnsi="Arial" w:cs="Arial"/>
          <w:i/>
          <w:iCs/>
          <w:sz w:val="20"/>
          <w:szCs w:val="20"/>
        </w:rPr>
        <w:t>Client</w:t>
      </w:r>
      <w:r w:rsidRPr="00982C47">
        <w:rPr>
          <w:rFonts w:ascii="Arial" w:hAnsi="Arial" w:cs="Arial"/>
          <w:sz w:val="20"/>
          <w:szCs w:val="20"/>
        </w:rPr>
        <w:t xml:space="preserve"> under this GC06 shall be made in consultation with the </w:t>
      </w:r>
      <w:r w:rsidRPr="00982C47">
        <w:rPr>
          <w:rFonts w:ascii="Arial" w:hAnsi="Arial" w:cs="Arial"/>
          <w:i/>
          <w:iCs/>
          <w:sz w:val="20"/>
          <w:szCs w:val="20"/>
        </w:rPr>
        <w:t>Owner</w:t>
      </w:r>
      <w:r w:rsidRPr="00982C47">
        <w:rPr>
          <w:rFonts w:ascii="Arial" w:hAnsi="Arial" w:cs="Arial"/>
          <w:sz w:val="20"/>
          <w:szCs w:val="20"/>
        </w:rPr>
        <w:t xml:space="preserve"> and with the </w:t>
      </w:r>
      <w:r w:rsidRPr="00982C47">
        <w:rPr>
          <w:rFonts w:ascii="Arial" w:hAnsi="Arial" w:cs="Arial"/>
          <w:i/>
          <w:iCs/>
          <w:sz w:val="20"/>
          <w:szCs w:val="20"/>
        </w:rPr>
        <w:t>Owner’s</w:t>
      </w:r>
      <w:r w:rsidRPr="00982C47">
        <w:rPr>
          <w:rFonts w:ascii="Arial" w:hAnsi="Arial" w:cs="Arial"/>
          <w:sz w:val="20"/>
          <w:szCs w:val="20"/>
        </w:rPr>
        <w:t xml:space="preserve"> consent or approval, which consent or approval shall be obtained by the </w:t>
      </w:r>
      <w:r w:rsidRPr="00982C47">
        <w:rPr>
          <w:rFonts w:ascii="Arial" w:hAnsi="Arial" w:cs="Arial"/>
          <w:i/>
          <w:iCs/>
          <w:sz w:val="20"/>
          <w:szCs w:val="20"/>
        </w:rPr>
        <w:t>Client</w:t>
      </w:r>
      <w:r w:rsidRPr="00982C47">
        <w:rPr>
          <w:rFonts w:ascii="Arial" w:hAnsi="Arial" w:cs="Arial"/>
          <w:sz w:val="20"/>
          <w:szCs w:val="20"/>
        </w:rPr>
        <w:t xml:space="preserve"> pursuant to the </w:t>
      </w:r>
      <w:r w:rsidRPr="00982C47">
        <w:rPr>
          <w:rFonts w:ascii="Arial" w:hAnsi="Arial" w:cs="Arial"/>
          <w:i/>
          <w:iCs/>
          <w:sz w:val="20"/>
          <w:szCs w:val="20"/>
        </w:rPr>
        <w:t>Design-Build Contract</w:t>
      </w:r>
      <w:r w:rsidRPr="00982C47">
        <w:rPr>
          <w:rFonts w:ascii="Arial" w:hAnsi="Arial" w:cs="Arial"/>
          <w:sz w:val="20"/>
          <w:szCs w:val="20"/>
        </w:rPr>
        <w:t xml:space="preserve"> with no liability to the </w:t>
      </w:r>
      <w:r w:rsidR="00552711" w:rsidRPr="00552711">
        <w:rPr>
          <w:rFonts w:ascii="Arial" w:hAnsi="Arial" w:cs="Arial"/>
          <w:i/>
          <w:sz w:val="20"/>
          <w:szCs w:val="20"/>
        </w:rPr>
        <w:t>Architect</w:t>
      </w:r>
      <w:r w:rsidR="00552711">
        <w:rPr>
          <w:rFonts w:ascii="Arial" w:hAnsi="Arial" w:cs="Arial"/>
          <w:sz w:val="20"/>
          <w:szCs w:val="20"/>
        </w:rPr>
        <w:t xml:space="preserve"> and its </w:t>
      </w:r>
      <w:r w:rsidRPr="00982C47">
        <w:rPr>
          <w:rFonts w:ascii="Arial" w:hAnsi="Arial" w:cs="Arial"/>
          <w:i/>
          <w:iCs/>
          <w:sz w:val="20"/>
          <w:szCs w:val="20"/>
        </w:rPr>
        <w:t>Consultant</w:t>
      </w:r>
      <w:r w:rsidR="00552711">
        <w:rPr>
          <w:rFonts w:ascii="Arial" w:hAnsi="Arial" w:cs="Arial"/>
          <w:i/>
          <w:iCs/>
          <w:sz w:val="20"/>
          <w:szCs w:val="20"/>
        </w:rPr>
        <w:t>s</w:t>
      </w:r>
      <w:r w:rsidRPr="00982C47">
        <w:rPr>
          <w:rFonts w:ascii="Arial" w:hAnsi="Arial" w:cs="Arial"/>
          <w:sz w:val="20"/>
          <w:szCs w:val="20"/>
        </w:rPr>
        <w:t>.”</w:t>
      </w:r>
    </w:p>
    <w:p w14:paraId="43E442D1" w14:textId="23BE2A99" w:rsidR="00C10DA2" w:rsidRPr="000D55E5" w:rsidRDefault="000038DC" w:rsidP="00D07D4C">
      <w:pPr>
        <w:pStyle w:val="ListParagraph"/>
        <w:numPr>
          <w:ilvl w:val="0"/>
          <w:numId w:val="46"/>
        </w:numPr>
        <w:pBdr>
          <w:top w:val="single" w:sz="4" w:space="3" w:color="BFBFBF" w:themeColor="background1" w:themeShade="BF"/>
          <w:left w:val="single" w:sz="4" w:space="4" w:color="BFBFBF" w:themeColor="background1" w:themeShade="BF"/>
          <w:bottom w:val="single" w:sz="4" w:space="3" w:color="BFBFBF" w:themeColor="background1" w:themeShade="BF"/>
          <w:right w:val="single" w:sz="4" w:space="4" w:color="BFBFBF" w:themeColor="background1" w:themeShade="BF"/>
        </w:pBdr>
        <w:spacing w:before="120" w:after="60" w:line="259" w:lineRule="auto"/>
        <w:ind w:left="720" w:right="2" w:hanging="540"/>
        <w:contextualSpacing w:val="0"/>
        <w:rPr>
          <w:rFonts w:ascii="Arial" w:hAnsi="Arial" w:cs="Arial"/>
          <w:sz w:val="20"/>
          <w:szCs w:val="20"/>
        </w:rPr>
      </w:pPr>
      <w:r w:rsidRPr="000D55E5">
        <w:rPr>
          <w:rFonts w:ascii="Arial" w:hAnsi="Arial" w:cs="Arial"/>
          <w:sz w:val="20"/>
          <w:szCs w:val="20"/>
        </w:rPr>
        <w:lastRenderedPageBreak/>
        <w:t>In GC</w:t>
      </w:r>
      <w:r w:rsidR="00B175E7">
        <w:rPr>
          <w:rFonts w:ascii="Arial" w:hAnsi="Arial" w:cs="Arial"/>
          <w:sz w:val="20"/>
          <w:szCs w:val="20"/>
        </w:rPr>
        <w:t>0</w:t>
      </w:r>
      <w:r w:rsidRPr="000D55E5">
        <w:rPr>
          <w:rFonts w:ascii="Arial" w:hAnsi="Arial" w:cs="Arial"/>
          <w:sz w:val="20"/>
          <w:szCs w:val="20"/>
        </w:rPr>
        <w:t>7.1</w:t>
      </w:r>
      <w:r w:rsidR="004A0F47">
        <w:rPr>
          <w:rFonts w:ascii="Arial" w:hAnsi="Arial" w:cs="Arial"/>
          <w:sz w:val="20"/>
          <w:szCs w:val="20"/>
        </w:rPr>
        <w:t>,</w:t>
      </w:r>
      <w:r w:rsidRPr="000D55E5">
        <w:rPr>
          <w:rFonts w:ascii="Arial" w:hAnsi="Arial" w:cs="Arial"/>
          <w:sz w:val="20"/>
          <w:szCs w:val="20"/>
        </w:rPr>
        <w:t xml:space="preserve"> add the words “and, if required by the </w:t>
      </w:r>
      <w:r w:rsidRPr="000D55E5">
        <w:rPr>
          <w:rFonts w:ascii="Arial" w:hAnsi="Arial" w:cs="Arial"/>
          <w:i/>
          <w:iCs/>
          <w:sz w:val="20"/>
          <w:szCs w:val="20"/>
        </w:rPr>
        <w:t>Design-Build Contract Documents</w:t>
      </w:r>
      <w:r w:rsidRPr="000D55E5">
        <w:rPr>
          <w:rFonts w:ascii="Arial" w:hAnsi="Arial" w:cs="Arial"/>
          <w:sz w:val="20"/>
          <w:szCs w:val="20"/>
        </w:rPr>
        <w:t xml:space="preserve">, the </w:t>
      </w:r>
      <w:r w:rsidRPr="000D55E5">
        <w:rPr>
          <w:rFonts w:ascii="Arial" w:hAnsi="Arial" w:cs="Arial"/>
          <w:i/>
          <w:iCs/>
          <w:sz w:val="20"/>
          <w:szCs w:val="20"/>
        </w:rPr>
        <w:t>Owner</w:t>
      </w:r>
      <w:r w:rsidRPr="000D55E5">
        <w:rPr>
          <w:rFonts w:ascii="Arial" w:hAnsi="Arial" w:cs="Arial"/>
          <w:sz w:val="20"/>
          <w:szCs w:val="20"/>
        </w:rPr>
        <w:t xml:space="preserve">” after the words “the </w:t>
      </w:r>
      <w:r w:rsidRPr="000D55E5">
        <w:rPr>
          <w:rFonts w:ascii="Arial" w:hAnsi="Arial" w:cs="Arial"/>
          <w:i/>
          <w:iCs/>
          <w:sz w:val="20"/>
          <w:szCs w:val="20"/>
        </w:rPr>
        <w:t>Client</w:t>
      </w:r>
      <w:r w:rsidRPr="000D55E5">
        <w:rPr>
          <w:rFonts w:ascii="Arial" w:hAnsi="Arial" w:cs="Arial"/>
          <w:sz w:val="20"/>
          <w:szCs w:val="20"/>
        </w:rPr>
        <w:t xml:space="preserve"> and the </w:t>
      </w:r>
      <w:r w:rsidRPr="000D55E5">
        <w:rPr>
          <w:rFonts w:ascii="Arial" w:hAnsi="Arial" w:cs="Arial"/>
          <w:i/>
          <w:iCs/>
          <w:sz w:val="20"/>
          <w:szCs w:val="20"/>
        </w:rPr>
        <w:t>Architect</w:t>
      </w:r>
      <w:r w:rsidRPr="000D55E5">
        <w:rPr>
          <w:rFonts w:ascii="Arial" w:hAnsi="Arial" w:cs="Arial"/>
          <w:sz w:val="20"/>
          <w:szCs w:val="20"/>
        </w:rPr>
        <w:t>”.</w:t>
      </w:r>
    </w:p>
    <w:p w14:paraId="26E43534" w14:textId="5DA15DC8" w:rsidR="00C10DA2" w:rsidRPr="000D55E5" w:rsidRDefault="000038DC" w:rsidP="00D07D4C">
      <w:pPr>
        <w:pStyle w:val="ListParagraph"/>
        <w:numPr>
          <w:ilvl w:val="0"/>
          <w:numId w:val="46"/>
        </w:numPr>
        <w:pBdr>
          <w:top w:val="single" w:sz="4" w:space="3" w:color="BFBFBF" w:themeColor="background1" w:themeShade="BF"/>
          <w:left w:val="single" w:sz="4" w:space="4" w:color="BFBFBF" w:themeColor="background1" w:themeShade="BF"/>
          <w:bottom w:val="single" w:sz="4" w:space="3" w:color="BFBFBF" w:themeColor="background1" w:themeShade="BF"/>
          <w:right w:val="single" w:sz="4" w:space="4" w:color="BFBFBF" w:themeColor="background1" w:themeShade="BF"/>
        </w:pBdr>
        <w:spacing w:before="120" w:after="60" w:line="259" w:lineRule="auto"/>
        <w:ind w:left="720" w:right="2" w:hanging="540"/>
        <w:contextualSpacing w:val="0"/>
        <w:rPr>
          <w:rFonts w:ascii="Arial" w:hAnsi="Arial" w:cs="Arial"/>
          <w:sz w:val="20"/>
          <w:szCs w:val="20"/>
        </w:rPr>
      </w:pPr>
      <w:r w:rsidRPr="000D55E5">
        <w:rPr>
          <w:rFonts w:ascii="Arial" w:hAnsi="Arial" w:cs="Arial"/>
          <w:sz w:val="20"/>
          <w:szCs w:val="20"/>
        </w:rPr>
        <w:t>Delete GC</w:t>
      </w:r>
      <w:r w:rsidR="00B175E7">
        <w:rPr>
          <w:rFonts w:ascii="Arial" w:hAnsi="Arial" w:cs="Arial"/>
          <w:sz w:val="20"/>
          <w:szCs w:val="20"/>
        </w:rPr>
        <w:t>0</w:t>
      </w:r>
      <w:r w:rsidRPr="000D55E5">
        <w:rPr>
          <w:rFonts w:ascii="Arial" w:hAnsi="Arial" w:cs="Arial"/>
          <w:sz w:val="20"/>
          <w:szCs w:val="20"/>
        </w:rPr>
        <w:t>7.2.5 in its entirety.</w:t>
      </w:r>
    </w:p>
    <w:p w14:paraId="1BD9C73D" w14:textId="763A1817" w:rsidR="00C10DA2" w:rsidRPr="000D55E5" w:rsidRDefault="000038DC" w:rsidP="00D07D4C">
      <w:pPr>
        <w:pStyle w:val="ListParagraph"/>
        <w:numPr>
          <w:ilvl w:val="0"/>
          <w:numId w:val="46"/>
        </w:numPr>
        <w:pBdr>
          <w:top w:val="single" w:sz="4" w:space="3" w:color="BFBFBF" w:themeColor="background1" w:themeShade="BF"/>
          <w:left w:val="single" w:sz="4" w:space="4" w:color="BFBFBF" w:themeColor="background1" w:themeShade="BF"/>
          <w:bottom w:val="single" w:sz="4" w:space="3" w:color="BFBFBF" w:themeColor="background1" w:themeShade="BF"/>
          <w:right w:val="single" w:sz="4" w:space="4" w:color="BFBFBF" w:themeColor="background1" w:themeShade="BF"/>
        </w:pBdr>
        <w:spacing w:before="120" w:after="60" w:line="259" w:lineRule="auto"/>
        <w:ind w:left="720" w:right="2" w:hanging="540"/>
        <w:contextualSpacing w:val="0"/>
        <w:rPr>
          <w:rFonts w:ascii="Arial" w:hAnsi="Arial" w:cs="Arial"/>
          <w:sz w:val="20"/>
          <w:szCs w:val="20"/>
        </w:rPr>
      </w:pPr>
      <w:r>
        <w:rPr>
          <w:rFonts w:ascii="Arial" w:hAnsi="Arial" w:cs="Arial"/>
          <w:sz w:val="20"/>
          <w:szCs w:val="20"/>
        </w:rPr>
        <w:t>Delete GC</w:t>
      </w:r>
      <w:r w:rsidR="00B175E7">
        <w:rPr>
          <w:rFonts w:ascii="Arial" w:hAnsi="Arial" w:cs="Arial"/>
          <w:sz w:val="20"/>
          <w:szCs w:val="20"/>
        </w:rPr>
        <w:t>0</w:t>
      </w:r>
      <w:r>
        <w:rPr>
          <w:rFonts w:ascii="Arial" w:hAnsi="Arial" w:cs="Arial"/>
          <w:sz w:val="20"/>
          <w:szCs w:val="20"/>
        </w:rPr>
        <w:t>7.3 in its entirety.</w:t>
      </w:r>
    </w:p>
    <w:p w14:paraId="0945C943" w14:textId="504D7E4F" w:rsidR="00376331" w:rsidRPr="000D55E5" w:rsidRDefault="000038DC" w:rsidP="00D57D63">
      <w:pPr>
        <w:pStyle w:val="ListParagraph"/>
        <w:numPr>
          <w:ilvl w:val="0"/>
          <w:numId w:val="46"/>
        </w:numPr>
        <w:pBdr>
          <w:top w:val="single" w:sz="4" w:space="3" w:color="BFBFBF" w:themeColor="background1" w:themeShade="BF"/>
          <w:left w:val="single" w:sz="4" w:space="4" w:color="BFBFBF" w:themeColor="background1" w:themeShade="BF"/>
          <w:bottom w:val="single" w:sz="4" w:space="3" w:color="BFBFBF" w:themeColor="background1" w:themeShade="BF"/>
          <w:right w:val="single" w:sz="4" w:space="4" w:color="BFBFBF" w:themeColor="background1" w:themeShade="BF"/>
        </w:pBdr>
        <w:spacing w:before="120" w:after="60" w:line="259" w:lineRule="auto"/>
        <w:ind w:left="720" w:right="2" w:hanging="540"/>
        <w:contextualSpacing w:val="0"/>
        <w:rPr>
          <w:rFonts w:ascii="Arial" w:hAnsi="Arial" w:cs="Arial"/>
          <w:sz w:val="20"/>
          <w:szCs w:val="20"/>
        </w:rPr>
      </w:pPr>
      <w:r>
        <w:rPr>
          <w:rFonts w:ascii="Arial" w:hAnsi="Arial" w:cs="Arial"/>
          <w:sz w:val="20"/>
          <w:szCs w:val="20"/>
        </w:rPr>
        <w:t xml:space="preserve">Delete </w:t>
      </w:r>
      <w:r w:rsidR="00A12BFC" w:rsidRPr="000D55E5">
        <w:rPr>
          <w:rFonts w:ascii="Arial" w:hAnsi="Arial" w:cs="Arial"/>
          <w:sz w:val="20"/>
          <w:szCs w:val="20"/>
        </w:rPr>
        <w:t>GC</w:t>
      </w:r>
      <w:r w:rsidR="00B175E7">
        <w:rPr>
          <w:rFonts w:ascii="Arial" w:hAnsi="Arial" w:cs="Arial"/>
          <w:sz w:val="20"/>
          <w:szCs w:val="20"/>
        </w:rPr>
        <w:t>0</w:t>
      </w:r>
      <w:r w:rsidR="00A12BFC" w:rsidRPr="000D55E5">
        <w:rPr>
          <w:rFonts w:ascii="Arial" w:hAnsi="Arial" w:cs="Arial"/>
          <w:sz w:val="20"/>
          <w:szCs w:val="20"/>
        </w:rPr>
        <w:t xml:space="preserve">7.4 </w:t>
      </w:r>
      <w:r>
        <w:rPr>
          <w:rFonts w:ascii="Arial" w:hAnsi="Arial" w:cs="Arial"/>
          <w:sz w:val="20"/>
          <w:szCs w:val="20"/>
        </w:rPr>
        <w:t>in its entirety and replace it with the following</w:t>
      </w:r>
      <w:r w:rsidR="00A12BFC" w:rsidRPr="000D55E5">
        <w:rPr>
          <w:rFonts w:ascii="Arial" w:hAnsi="Arial" w:cs="Arial"/>
          <w:sz w:val="20"/>
          <w:szCs w:val="20"/>
        </w:rPr>
        <w:t>:</w:t>
      </w:r>
    </w:p>
    <w:p w14:paraId="2326D718" w14:textId="6545440A" w:rsidR="00075D49" w:rsidRPr="009A136F" w:rsidRDefault="000038DC" w:rsidP="00D07D4C">
      <w:pPr>
        <w:pBdr>
          <w:top w:val="single" w:sz="4" w:space="3" w:color="BFBFBF" w:themeColor="background1" w:themeShade="BF"/>
          <w:left w:val="single" w:sz="4" w:space="4" w:color="BFBFBF" w:themeColor="background1" w:themeShade="BF"/>
          <w:bottom w:val="single" w:sz="4" w:space="3" w:color="BFBFBF" w:themeColor="background1" w:themeShade="BF"/>
          <w:right w:val="single" w:sz="4" w:space="4" w:color="BFBFBF" w:themeColor="background1" w:themeShade="BF"/>
        </w:pBdr>
        <w:tabs>
          <w:tab w:val="left" w:pos="720"/>
        </w:tabs>
        <w:spacing w:before="120" w:after="60" w:line="259" w:lineRule="auto"/>
        <w:ind w:left="1260" w:right="2" w:hanging="1080"/>
        <w:rPr>
          <w:rFonts w:ascii="Arial" w:hAnsi="Arial" w:cs="Arial"/>
          <w:sz w:val="20"/>
          <w:szCs w:val="20"/>
        </w:rPr>
      </w:pPr>
      <w:r>
        <w:rPr>
          <w:rFonts w:ascii="Arial" w:hAnsi="Arial" w:cs="Arial"/>
          <w:sz w:val="20"/>
          <w:szCs w:val="20"/>
        </w:rPr>
        <w:tab/>
      </w:r>
      <w:r w:rsidR="00376331" w:rsidRPr="009A136F">
        <w:rPr>
          <w:rFonts w:ascii="Arial" w:hAnsi="Arial" w:cs="Arial"/>
          <w:sz w:val="20"/>
          <w:szCs w:val="20"/>
        </w:rPr>
        <w:t>“7.</w:t>
      </w:r>
      <w:r w:rsidR="00D57D63">
        <w:rPr>
          <w:rFonts w:ascii="Arial" w:hAnsi="Arial" w:cs="Arial"/>
          <w:sz w:val="20"/>
          <w:szCs w:val="20"/>
        </w:rPr>
        <w:t>4</w:t>
      </w:r>
      <w:r w:rsidR="00376331" w:rsidRPr="009A136F">
        <w:rPr>
          <w:rFonts w:ascii="Arial" w:hAnsi="Arial" w:cs="Arial"/>
          <w:sz w:val="20"/>
          <w:szCs w:val="20"/>
        </w:rPr>
        <w:tab/>
        <w:t xml:space="preserve">For certainty, in keeping with the </w:t>
      </w:r>
      <w:r w:rsidR="00376331" w:rsidRPr="009A136F">
        <w:rPr>
          <w:rFonts w:ascii="Arial" w:hAnsi="Arial" w:cs="Arial"/>
          <w:i/>
          <w:iCs/>
          <w:sz w:val="20"/>
          <w:szCs w:val="20"/>
        </w:rPr>
        <w:t>Architect</w:t>
      </w:r>
      <w:r w:rsidR="00376331" w:rsidRPr="009A136F">
        <w:rPr>
          <w:rFonts w:ascii="Arial" w:hAnsi="Arial" w:cs="Arial"/>
          <w:sz w:val="20"/>
          <w:szCs w:val="20"/>
        </w:rPr>
        <w:t xml:space="preserve">’s professional obligations, the </w:t>
      </w:r>
      <w:r w:rsidR="00376331" w:rsidRPr="009A136F">
        <w:rPr>
          <w:rFonts w:ascii="Arial" w:hAnsi="Arial" w:cs="Arial"/>
          <w:i/>
          <w:sz w:val="20"/>
          <w:szCs w:val="20"/>
        </w:rPr>
        <w:t>Architect</w:t>
      </w:r>
      <w:r w:rsidR="00AB1F6A">
        <w:rPr>
          <w:rFonts w:ascii="Arial" w:hAnsi="Arial" w:cs="Arial"/>
          <w:i/>
          <w:sz w:val="20"/>
          <w:szCs w:val="20"/>
        </w:rPr>
        <w:t xml:space="preserve">’s Services </w:t>
      </w:r>
      <w:r w:rsidR="00AB1F6A">
        <w:rPr>
          <w:rFonts w:ascii="Arial" w:hAnsi="Arial" w:cs="Arial"/>
          <w:iCs/>
          <w:sz w:val="20"/>
          <w:szCs w:val="20"/>
        </w:rPr>
        <w:t xml:space="preserve">under this </w:t>
      </w:r>
      <w:r w:rsidR="00AB1F6A" w:rsidRPr="00AB1F6A">
        <w:rPr>
          <w:rFonts w:ascii="Arial" w:hAnsi="Arial" w:cs="Arial"/>
          <w:i/>
          <w:sz w:val="20"/>
          <w:szCs w:val="20"/>
        </w:rPr>
        <w:t>Contract</w:t>
      </w:r>
      <w:r w:rsidR="00AB1F6A">
        <w:rPr>
          <w:rFonts w:ascii="Arial" w:hAnsi="Arial" w:cs="Arial"/>
          <w:iCs/>
          <w:sz w:val="20"/>
          <w:szCs w:val="20"/>
        </w:rPr>
        <w:t xml:space="preserve"> shall not include payment certification. Without limiting the foregoing, the </w:t>
      </w:r>
      <w:r w:rsidR="00AB1F6A" w:rsidRPr="00AB1F6A">
        <w:rPr>
          <w:rFonts w:ascii="Arial" w:hAnsi="Arial" w:cs="Arial"/>
          <w:i/>
          <w:sz w:val="20"/>
          <w:szCs w:val="20"/>
        </w:rPr>
        <w:t>Architect</w:t>
      </w:r>
      <w:r w:rsidR="00376331" w:rsidRPr="009A136F">
        <w:rPr>
          <w:rFonts w:ascii="Arial" w:hAnsi="Arial" w:cs="Arial"/>
          <w:i/>
          <w:sz w:val="20"/>
          <w:szCs w:val="20"/>
        </w:rPr>
        <w:t xml:space="preserve"> </w:t>
      </w:r>
      <w:r w:rsidR="00376331" w:rsidRPr="009A136F">
        <w:rPr>
          <w:rFonts w:ascii="Arial" w:hAnsi="Arial" w:cs="Arial"/>
          <w:sz w:val="20"/>
          <w:szCs w:val="20"/>
        </w:rPr>
        <w:t xml:space="preserve">shall not certify the value of the </w:t>
      </w:r>
      <w:r w:rsidR="00376331" w:rsidRPr="009A136F">
        <w:rPr>
          <w:rFonts w:ascii="Arial" w:hAnsi="Arial" w:cs="Arial"/>
          <w:i/>
          <w:sz w:val="20"/>
          <w:szCs w:val="20"/>
        </w:rPr>
        <w:t>Services</w:t>
      </w:r>
      <w:r w:rsidR="00376331" w:rsidRPr="009A136F">
        <w:rPr>
          <w:rFonts w:ascii="Arial" w:hAnsi="Arial" w:cs="Arial"/>
          <w:sz w:val="20"/>
          <w:szCs w:val="20"/>
        </w:rPr>
        <w:t xml:space="preserve"> provided by the </w:t>
      </w:r>
      <w:r w:rsidR="00376331" w:rsidRPr="009A136F">
        <w:rPr>
          <w:rFonts w:ascii="Arial" w:hAnsi="Arial" w:cs="Arial"/>
          <w:i/>
          <w:sz w:val="20"/>
          <w:szCs w:val="20"/>
        </w:rPr>
        <w:t>Architect</w:t>
      </w:r>
      <w:r w:rsidR="00376331" w:rsidRPr="009A136F">
        <w:rPr>
          <w:rFonts w:ascii="Arial" w:hAnsi="Arial" w:cs="Arial"/>
          <w:sz w:val="20"/>
          <w:szCs w:val="20"/>
        </w:rPr>
        <w:t xml:space="preserve"> to the </w:t>
      </w:r>
      <w:r w:rsidR="00376331" w:rsidRPr="009A136F">
        <w:rPr>
          <w:rFonts w:ascii="Arial" w:hAnsi="Arial" w:cs="Arial"/>
          <w:i/>
          <w:sz w:val="20"/>
          <w:szCs w:val="20"/>
        </w:rPr>
        <w:t>Client</w:t>
      </w:r>
      <w:r w:rsidR="00376331" w:rsidRPr="009A136F">
        <w:rPr>
          <w:rFonts w:ascii="Arial" w:hAnsi="Arial" w:cs="Arial"/>
          <w:sz w:val="20"/>
          <w:szCs w:val="20"/>
        </w:rPr>
        <w:t xml:space="preserve"> under this </w:t>
      </w:r>
      <w:r w:rsidR="00376331" w:rsidRPr="009A136F">
        <w:rPr>
          <w:rFonts w:ascii="Arial" w:hAnsi="Arial" w:cs="Arial"/>
          <w:i/>
          <w:iCs/>
          <w:sz w:val="20"/>
          <w:szCs w:val="20"/>
        </w:rPr>
        <w:t>Contract</w:t>
      </w:r>
      <w:r w:rsidR="00376331" w:rsidRPr="009A136F">
        <w:rPr>
          <w:rFonts w:ascii="Arial" w:hAnsi="Arial" w:cs="Arial"/>
          <w:sz w:val="20"/>
          <w:szCs w:val="20"/>
        </w:rPr>
        <w:t xml:space="preserve"> and the </w:t>
      </w:r>
      <w:r w:rsidR="00376331" w:rsidRPr="009A136F">
        <w:rPr>
          <w:rFonts w:ascii="Arial" w:hAnsi="Arial" w:cs="Arial"/>
          <w:i/>
          <w:iCs/>
          <w:sz w:val="20"/>
          <w:szCs w:val="20"/>
        </w:rPr>
        <w:t>Services</w:t>
      </w:r>
      <w:r w:rsidR="00376331" w:rsidRPr="009A136F">
        <w:rPr>
          <w:rFonts w:ascii="Arial" w:hAnsi="Arial" w:cs="Arial"/>
          <w:sz w:val="20"/>
          <w:szCs w:val="20"/>
        </w:rPr>
        <w:t xml:space="preserve"> shall not include engagement of the </w:t>
      </w:r>
      <w:r w:rsidR="00376331" w:rsidRPr="009A136F">
        <w:rPr>
          <w:rFonts w:ascii="Arial" w:hAnsi="Arial" w:cs="Arial"/>
          <w:i/>
          <w:iCs/>
          <w:sz w:val="20"/>
          <w:szCs w:val="20"/>
        </w:rPr>
        <w:t>Architect</w:t>
      </w:r>
      <w:r w:rsidR="00376331" w:rsidRPr="009A136F">
        <w:rPr>
          <w:rFonts w:ascii="Arial" w:hAnsi="Arial" w:cs="Arial"/>
          <w:sz w:val="20"/>
          <w:szCs w:val="20"/>
        </w:rPr>
        <w:t xml:space="preserve"> to provide payment certification of applications for payment made by the </w:t>
      </w:r>
      <w:r w:rsidR="00AB1F6A">
        <w:rPr>
          <w:rFonts w:ascii="Arial" w:hAnsi="Arial" w:cs="Arial"/>
          <w:i/>
          <w:iCs/>
          <w:sz w:val="20"/>
          <w:szCs w:val="20"/>
        </w:rPr>
        <w:t>Client</w:t>
      </w:r>
      <w:r w:rsidR="00376331" w:rsidRPr="009A136F">
        <w:rPr>
          <w:rFonts w:ascii="Arial" w:hAnsi="Arial" w:cs="Arial"/>
          <w:sz w:val="20"/>
          <w:szCs w:val="20"/>
        </w:rPr>
        <w:t xml:space="preserve"> under the </w:t>
      </w:r>
      <w:r w:rsidR="00376331" w:rsidRPr="009A136F">
        <w:rPr>
          <w:rFonts w:ascii="Arial" w:hAnsi="Arial" w:cs="Arial"/>
          <w:i/>
          <w:iCs/>
          <w:sz w:val="20"/>
          <w:szCs w:val="20"/>
        </w:rPr>
        <w:t>Design-Build Contract</w:t>
      </w:r>
      <w:r w:rsidR="00376331" w:rsidRPr="009A136F">
        <w:rPr>
          <w:rFonts w:ascii="Arial" w:hAnsi="Arial" w:cs="Arial"/>
          <w:sz w:val="20"/>
          <w:szCs w:val="20"/>
        </w:rPr>
        <w:t xml:space="preserve"> in this respect. Further, the </w:t>
      </w:r>
      <w:r w:rsidR="00376331" w:rsidRPr="009A136F">
        <w:rPr>
          <w:rFonts w:ascii="Arial" w:hAnsi="Arial" w:cs="Arial"/>
          <w:i/>
          <w:iCs/>
          <w:sz w:val="20"/>
          <w:szCs w:val="20"/>
        </w:rPr>
        <w:t>Services</w:t>
      </w:r>
      <w:r w:rsidR="00376331" w:rsidRPr="009A136F">
        <w:rPr>
          <w:rFonts w:ascii="Arial" w:hAnsi="Arial" w:cs="Arial"/>
          <w:sz w:val="20"/>
          <w:szCs w:val="20"/>
        </w:rPr>
        <w:t xml:space="preserve"> shall not include and the </w:t>
      </w:r>
      <w:r w:rsidR="00376331" w:rsidRPr="009A136F">
        <w:rPr>
          <w:rFonts w:ascii="Arial" w:hAnsi="Arial" w:cs="Arial"/>
          <w:i/>
          <w:iCs/>
          <w:sz w:val="20"/>
          <w:szCs w:val="20"/>
        </w:rPr>
        <w:t>Architect</w:t>
      </w:r>
      <w:r w:rsidR="00376331" w:rsidRPr="009A136F">
        <w:rPr>
          <w:rFonts w:ascii="Arial" w:hAnsi="Arial" w:cs="Arial"/>
          <w:sz w:val="20"/>
          <w:szCs w:val="20"/>
        </w:rPr>
        <w:t xml:space="preserve"> shall not be deemed to be the “payment certifier” under </w:t>
      </w:r>
      <w:proofErr w:type="gramStart"/>
      <w:r w:rsidR="00376331" w:rsidRPr="009A136F">
        <w:rPr>
          <w:rFonts w:ascii="Arial" w:hAnsi="Arial" w:cs="Arial"/>
          <w:sz w:val="20"/>
          <w:szCs w:val="20"/>
        </w:rPr>
        <w:t>s.32(</w:t>
      </w:r>
      <w:proofErr w:type="gramEnd"/>
      <w:r w:rsidR="00376331" w:rsidRPr="009A136F">
        <w:rPr>
          <w:rFonts w:ascii="Arial" w:hAnsi="Arial" w:cs="Arial"/>
          <w:sz w:val="20"/>
          <w:szCs w:val="20"/>
        </w:rPr>
        <w:t xml:space="preserve">1) of the </w:t>
      </w:r>
      <w:r w:rsidR="00376331" w:rsidRPr="009A136F">
        <w:rPr>
          <w:rFonts w:ascii="Arial" w:hAnsi="Arial" w:cs="Arial"/>
          <w:i/>
          <w:iCs/>
          <w:sz w:val="20"/>
          <w:szCs w:val="20"/>
        </w:rPr>
        <w:t>Construction Act</w:t>
      </w:r>
      <w:r w:rsidR="00376331" w:rsidRPr="009A136F">
        <w:rPr>
          <w:rFonts w:ascii="Arial" w:hAnsi="Arial" w:cs="Arial"/>
          <w:sz w:val="20"/>
          <w:szCs w:val="20"/>
        </w:rPr>
        <w:t xml:space="preserve">, R.S.O. 1990, c. C.30, in respect of, certification of </w:t>
      </w:r>
      <w:r w:rsidR="00376331" w:rsidRPr="009A136F">
        <w:rPr>
          <w:rFonts w:ascii="Arial" w:hAnsi="Arial" w:cs="Arial"/>
          <w:i/>
          <w:iCs/>
          <w:sz w:val="20"/>
          <w:szCs w:val="20"/>
        </w:rPr>
        <w:t>Substantial Performance of the Work</w:t>
      </w:r>
      <w:r w:rsidR="00376331" w:rsidRPr="009A136F">
        <w:rPr>
          <w:rFonts w:ascii="Arial" w:hAnsi="Arial" w:cs="Arial"/>
          <w:sz w:val="20"/>
          <w:szCs w:val="20"/>
        </w:rPr>
        <w:t xml:space="preserve"> under the </w:t>
      </w:r>
      <w:r w:rsidR="00376331" w:rsidRPr="009A136F">
        <w:rPr>
          <w:rFonts w:ascii="Arial" w:hAnsi="Arial" w:cs="Arial"/>
          <w:i/>
          <w:iCs/>
          <w:sz w:val="20"/>
          <w:szCs w:val="20"/>
        </w:rPr>
        <w:t>Design-Build Contract</w:t>
      </w:r>
      <w:r w:rsidR="00376331" w:rsidRPr="009A136F">
        <w:rPr>
          <w:rFonts w:ascii="Arial" w:hAnsi="Arial" w:cs="Arial"/>
          <w:sz w:val="20"/>
          <w:szCs w:val="20"/>
        </w:rPr>
        <w:t xml:space="preserve">. Any determination of </w:t>
      </w:r>
      <w:r w:rsidR="00376331" w:rsidRPr="009A136F">
        <w:rPr>
          <w:rFonts w:ascii="Arial" w:hAnsi="Arial" w:cs="Arial"/>
          <w:i/>
          <w:iCs/>
          <w:sz w:val="20"/>
          <w:szCs w:val="20"/>
        </w:rPr>
        <w:t>Substantial Performance of the Work</w:t>
      </w:r>
      <w:r w:rsidR="00376331" w:rsidRPr="009A136F">
        <w:rPr>
          <w:rFonts w:ascii="Arial" w:hAnsi="Arial" w:cs="Arial"/>
          <w:sz w:val="20"/>
          <w:szCs w:val="20"/>
        </w:rPr>
        <w:t xml:space="preserve"> under the </w:t>
      </w:r>
      <w:r w:rsidR="00376331" w:rsidRPr="009A136F">
        <w:rPr>
          <w:rFonts w:ascii="Arial" w:hAnsi="Arial" w:cs="Arial"/>
          <w:i/>
          <w:iCs/>
          <w:sz w:val="20"/>
          <w:szCs w:val="20"/>
        </w:rPr>
        <w:t>Design-Build Contract</w:t>
      </w:r>
      <w:r w:rsidR="00376331" w:rsidRPr="009A136F">
        <w:rPr>
          <w:rFonts w:ascii="Arial" w:hAnsi="Arial" w:cs="Arial"/>
          <w:sz w:val="20"/>
          <w:szCs w:val="20"/>
        </w:rPr>
        <w:t xml:space="preserve"> shall be undertaken in accordance with the </w:t>
      </w:r>
      <w:r w:rsidR="00376331" w:rsidRPr="009A136F">
        <w:rPr>
          <w:rFonts w:ascii="Arial" w:hAnsi="Arial" w:cs="Arial"/>
          <w:i/>
          <w:iCs/>
          <w:sz w:val="20"/>
          <w:szCs w:val="20"/>
        </w:rPr>
        <w:t>Design-Build Contract</w:t>
      </w:r>
      <w:r w:rsidR="00376331" w:rsidRPr="009A136F">
        <w:rPr>
          <w:rFonts w:ascii="Arial" w:hAnsi="Arial" w:cs="Arial"/>
          <w:sz w:val="20"/>
          <w:szCs w:val="20"/>
        </w:rPr>
        <w:t xml:space="preserve"> and </w:t>
      </w:r>
      <w:r w:rsidR="00376331" w:rsidRPr="009A136F">
        <w:rPr>
          <w:rFonts w:ascii="Arial" w:hAnsi="Arial" w:cs="Arial"/>
          <w:i/>
          <w:iCs/>
          <w:sz w:val="20"/>
          <w:szCs w:val="20"/>
        </w:rPr>
        <w:t>Lien Legislation</w:t>
      </w:r>
      <w:r w:rsidR="00376331" w:rsidRPr="009A136F">
        <w:rPr>
          <w:rFonts w:ascii="Arial" w:hAnsi="Arial" w:cs="Arial"/>
          <w:sz w:val="20"/>
          <w:szCs w:val="20"/>
        </w:rPr>
        <w:t xml:space="preserve">. Without limiting the foregoing the parties acknowledge and agree that the </w:t>
      </w:r>
      <w:r w:rsidR="00376331" w:rsidRPr="009A136F">
        <w:rPr>
          <w:rFonts w:ascii="Arial" w:hAnsi="Arial" w:cs="Arial"/>
          <w:i/>
          <w:iCs/>
          <w:sz w:val="20"/>
          <w:szCs w:val="20"/>
        </w:rPr>
        <w:t>Architect</w:t>
      </w:r>
      <w:r w:rsidR="00376331" w:rsidRPr="009A136F">
        <w:rPr>
          <w:rFonts w:ascii="Arial" w:hAnsi="Arial" w:cs="Arial"/>
          <w:sz w:val="20"/>
          <w:szCs w:val="20"/>
        </w:rPr>
        <w:t xml:space="preserve"> cannot independently certify the value of the </w:t>
      </w:r>
      <w:r w:rsidR="00376331" w:rsidRPr="009A136F">
        <w:rPr>
          <w:rFonts w:ascii="Arial" w:hAnsi="Arial" w:cs="Arial"/>
          <w:i/>
          <w:iCs/>
          <w:sz w:val="20"/>
          <w:szCs w:val="20"/>
        </w:rPr>
        <w:t>Services</w:t>
      </w:r>
      <w:r w:rsidR="00376331" w:rsidRPr="009A136F">
        <w:rPr>
          <w:rFonts w:ascii="Arial" w:hAnsi="Arial" w:cs="Arial"/>
          <w:sz w:val="20"/>
          <w:szCs w:val="20"/>
        </w:rPr>
        <w:t xml:space="preserve"> provided by the </w:t>
      </w:r>
      <w:r w:rsidR="00376331" w:rsidRPr="009A136F">
        <w:rPr>
          <w:rFonts w:ascii="Arial" w:hAnsi="Arial" w:cs="Arial"/>
          <w:i/>
          <w:iCs/>
          <w:sz w:val="20"/>
          <w:szCs w:val="20"/>
        </w:rPr>
        <w:t>Architect</w:t>
      </w:r>
      <w:r w:rsidR="00376331" w:rsidRPr="009A136F">
        <w:rPr>
          <w:rFonts w:ascii="Arial" w:hAnsi="Arial" w:cs="Arial"/>
          <w:sz w:val="20"/>
          <w:szCs w:val="20"/>
        </w:rPr>
        <w:t xml:space="preserve"> to the </w:t>
      </w:r>
      <w:r w:rsidR="00376331" w:rsidRPr="009A136F">
        <w:rPr>
          <w:rFonts w:ascii="Arial" w:hAnsi="Arial" w:cs="Arial"/>
          <w:i/>
          <w:iCs/>
          <w:sz w:val="20"/>
          <w:szCs w:val="20"/>
        </w:rPr>
        <w:t>Client</w:t>
      </w:r>
      <w:r w:rsidR="00376331" w:rsidRPr="009A136F">
        <w:rPr>
          <w:rFonts w:ascii="Arial" w:hAnsi="Arial" w:cs="Arial"/>
          <w:sz w:val="20"/>
          <w:szCs w:val="20"/>
        </w:rPr>
        <w:t xml:space="preserve"> and (ii) the </w:t>
      </w:r>
      <w:r w:rsidR="00376331" w:rsidRPr="009A136F">
        <w:rPr>
          <w:rFonts w:ascii="Arial" w:hAnsi="Arial" w:cs="Arial"/>
          <w:i/>
          <w:iCs/>
          <w:sz w:val="20"/>
          <w:szCs w:val="20"/>
        </w:rPr>
        <w:t>Architect</w:t>
      </w:r>
      <w:r w:rsidR="00376331" w:rsidRPr="009A136F">
        <w:rPr>
          <w:rFonts w:ascii="Arial" w:hAnsi="Arial" w:cs="Arial"/>
          <w:sz w:val="20"/>
          <w:szCs w:val="20"/>
        </w:rPr>
        <w:t xml:space="preserve"> may assist the </w:t>
      </w:r>
      <w:r w:rsidR="00376331" w:rsidRPr="009A136F">
        <w:rPr>
          <w:rFonts w:ascii="Arial" w:hAnsi="Arial" w:cs="Arial"/>
          <w:i/>
          <w:iCs/>
          <w:sz w:val="20"/>
          <w:szCs w:val="20"/>
        </w:rPr>
        <w:t>Client</w:t>
      </w:r>
      <w:r w:rsidR="00376331" w:rsidRPr="009A136F">
        <w:rPr>
          <w:rFonts w:ascii="Arial" w:hAnsi="Arial" w:cs="Arial"/>
          <w:sz w:val="20"/>
          <w:szCs w:val="20"/>
        </w:rPr>
        <w:t xml:space="preserve"> in preparation of the </w:t>
      </w:r>
      <w:r w:rsidR="00376331" w:rsidRPr="009A136F">
        <w:rPr>
          <w:rFonts w:ascii="Arial" w:hAnsi="Arial" w:cs="Arial"/>
          <w:i/>
          <w:iCs/>
          <w:sz w:val="20"/>
          <w:szCs w:val="20"/>
        </w:rPr>
        <w:t>Client</w:t>
      </w:r>
      <w:r w:rsidR="00376331" w:rsidRPr="009A136F">
        <w:rPr>
          <w:rFonts w:ascii="Arial" w:hAnsi="Arial" w:cs="Arial"/>
          <w:sz w:val="20"/>
          <w:szCs w:val="20"/>
        </w:rPr>
        <w:t xml:space="preserve">’s application for payment under the </w:t>
      </w:r>
      <w:r w:rsidR="00376331" w:rsidRPr="009A136F">
        <w:rPr>
          <w:rFonts w:ascii="Arial" w:hAnsi="Arial" w:cs="Arial"/>
          <w:i/>
          <w:iCs/>
          <w:sz w:val="20"/>
          <w:szCs w:val="20"/>
        </w:rPr>
        <w:t>Design-Build Contract</w:t>
      </w:r>
      <w:r w:rsidR="00376331" w:rsidRPr="009A136F">
        <w:rPr>
          <w:rFonts w:ascii="Arial" w:hAnsi="Arial" w:cs="Arial"/>
          <w:sz w:val="20"/>
          <w:szCs w:val="20"/>
        </w:rPr>
        <w:t xml:space="preserve">, but cannot independently certify the value of the work completed to date under the </w:t>
      </w:r>
      <w:r w:rsidR="00376331" w:rsidRPr="009A136F">
        <w:rPr>
          <w:rFonts w:ascii="Arial" w:hAnsi="Arial" w:cs="Arial"/>
          <w:i/>
          <w:iCs/>
          <w:sz w:val="20"/>
          <w:szCs w:val="20"/>
        </w:rPr>
        <w:t>Design-Build Contract</w:t>
      </w:r>
      <w:r w:rsidR="00376331" w:rsidRPr="009A136F">
        <w:rPr>
          <w:rFonts w:ascii="Arial" w:hAnsi="Arial" w:cs="Arial"/>
          <w:sz w:val="20"/>
          <w:szCs w:val="20"/>
        </w:rPr>
        <w:t>.”</w:t>
      </w:r>
    </w:p>
    <w:p w14:paraId="1811A238" w14:textId="3FE8422E" w:rsidR="00AB15C4" w:rsidRDefault="000038DC" w:rsidP="00D07D4C">
      <w:pPr>
        <w:pStyle w:val="ListParagraph"/>
        <w:numPr>
          <w:ilvl w:val="0"/>
          <w:numId w:val="46"/>
        </w:numPr>
        <w:pBdr>
          <w:top w:val="single" w:sz="4" w:space="3" w:color="BFBFBF" w:themeColor="background1" w:themeShade="BF"/>
          <w:left w:val="single" w:sz="4" w:space="4" w:color="BFBFBF" w:themeColor="background1" w:themeShade="BF"/>
          <w:bottom w:val="single" w:sz="4" w:space="3" w:color="BFBFBF" w:themeColor="background1" w:themeShade="BF"/>
          <w:right w:val="single" w:sz="4" w:space="4" w:color="BFBFBF" w:themeColor="background1" w:themeShade="BF"/>
        </w:pBdr>
        <w:spacing w:before="120" w:after="60" w:line="259" w:lineRule="auto"/>
        <w:ind w:left="720" w:right="2" w:hanging="540"/>
        <w:contextualSpacing w:val="0"/>
        <w:rPr>
          <w:rFonts w:ascii="Arial" w:hAnsi="Arial" w:cs="Arial"/>
          <w:sz w:val="20"/>
          <w:szCs w:val="20"/>
        </w:rPr>
      </w:pPr>
      <w:r>
        <w:rPr>
          <w:rFonts w:ascii="Arial" w:hAnsi="Arial" w:cs="Arial"/>
          <w:sz w:val="20"/>
          <w:szCs w:val="20"/>
        </w:rPr>
        <w:t xml:space="preserve">In GC08.1, add the words “Unless otherwise required by the </w:t>
      </w:r>
      <w:r w:rsidRPr="00402E2F">
        <w:rPr>
          <w:rFonts w:ascii="Arial" w:hAnsi="Arial" w:cs="Arial"/>
          <w:i/>
          <w:iCs/>
          <w:sz w:val="20"/>
          <w:szCs w:val="20"/>
        </w:rPr>
        <w:t>Design-Build Contract</w:t>
      </w:r>
      <w:r>
        <w:rPr>
          <w:rFonts w:ascii="Arial" w:hAnsi="Arial" w:cs="Arial"/>
          <w:sz w:val="20"/>
          <w:szCs w:val="20"/>
        </w:rPr>
        <w:t>,” to the beginning</w:t>
      </w:r>
      <w:r w:rsidR="002718AD">
        <w:rPr>
          <w:rFonts w:ascii="Arial" w:hAnsi="Arial" w:cs="Arial"/>
          <w:sz w:val="20"/>
          <w:szCs w:val="20"/>
        </w:rPr>
        <w:t xml:space="preserve"> of the first sentence, and to the end of the second sentence</w:t>
      </w:r>
      <w:r>
        <w:rPr>
          <w:rFonts w:ascii="Arial" w:hAnsi="Arial" w:cs="Arial"/>
          <w:sz w:val="20"/>
          <w:szCs w:val="20"/>
        </w:rPr>
        <w:t>.</w:t>
      </w:r>
    </w:p>
    <w:p w14:paraId="4E17A233" w14:textId="292A399B" w:rsidR="00C10DA2" w:rsidRPr="000D55E5" w:rsidRDefault="000038DC" w:rsidP="00D07D4C">
      <w:pPr>
        <w:pStyle w:val="ListParagraph"/>
        <w:numPr>
          <w:ilvl w:val="0"/>
          <w:numId w:val="46"/>
        </w:numPr>
        <w:pBdr>
          <w:top w:val="single" w:sz="4" w:space="3" w:color="BFBFBF" w:themeColor="background1" w:themeShade="BF"/>
          <w:left w:val="single" w:sz="4" w:space="4" w:color="BFBFBF" w:themeColor="background1" w:themeShade="BF"/>
          <w:bottom w:val="single" w:sz="4" w:space="3" w:color="BFBFBF" w:themeColor="background1" w:themeShade="BF"/>
          <w:right w:val="single" w:sz="4" w:space="4" w:color="BFBFBF" w:themeColor="background1" w:themeShade="BF"/>
        </w:pBdr>
        <w:spacing w:before="120" w:after="60" w:line="259" w:lineRule="auto"/>
        <w:ind w:left="720" w:right="2" w:hanging="540"/>
        <w:contextualSpacing w:val="0"/>
        <w:rPr>
          <w:rFonts w:ascii="Arial" w:hAnsi="Arial" w:cs="Arial"/>
          <w:sz w:val="20"/>
          <w:szCs w:val="20"/>
        </w:rPr>
      </w:pPr>
      <w:r w:rsidRPr="000D55E5">
        <w:rPr>
          <w:rFonts w:ascii="Arial" w:hAnsi="Arial" w:cs="Arial"/>
          <w:sz w:val="20"/>
          <w:szCs w:val="20"/>
        </w:rPr>
        <w:t>In GC</w:t>
      </w:r>
      <w:r w:rsidR="00B175E7">
        <w:rPr>
          <w:rFonts w:ascii="Arial" w:hAnsi="Arial" w:cs="Arial"/>
          <w:sz w:val="20"/>
          <w:szCs w:val="20"/>
        </w:rPr>
        <w:t>0</w:t>
      </w:r>
      <w:r w:rsidRPr="000D55E5">
        <w:rPr>
          <w:rFonts w:ascii="Arial" w:hAnsi="Arial" w:cs="Arial"/>
          <w:sz w:val="20"/>
          <w:szCs w:val="20"/>
        </w:rPr>
        <w:t>8.2</w:t>
      </w:r>
      <w:r w:rsidR="004A0F47">
        <w:rPr>
          <w:rFonts w:ascii="Arial" w:hAnsi="Arial" w:cs="Arial"/>
          <w:sz w:val="20"/>
          <w:szCs w:val="20"/>
        </w:rPr>
        <w:t>,</w:t>
      </w:r>
      <w:r w:rsidRPr="000D55E5">
        <w:rPr>
          <w:rFonts w:ascii="Arial" w:hAnsi="Arial" w:cs="Arial"/>
          <w:sz w:val="20"/>
          <w:szCs w:val="20"/>
        </w:rPr>
        <w:t xml:space="preserve"> add the words “, the </w:t>
      </w:r>
      <w:r w:rsidRPr="000D55E5">
        <w:rPr>
          <w:rFonts w:ascii="Arial" w:hAnsi="Arial" w:cs="Arial"/>
          <w:i/>
          <w:iCs/>
          <w:sz w:val="20"/>
          <w:szCs w:val="20"/>
        </w:rPr>
        <w:t>Owner</w:t>
      </w:r>
      <w:r w:rsidRPr="000D55E5">
        <w:rPr>
          <w:rFonts w:ascii="Arial" w:hAnsi="Arial" w:cs="Arial"/>
          <w:sz w:val="20"/>
          <w:szCs w:val="20"/>
        </w:rPr>
        <w:t xml:space="preserve">” after the words “the </w:t>
      </w:r>
      <w:r w:rsidRPr="000D55E5">
        <w:rPr>
          <w:rFonts w:ascii="Arial" w:hAnsi="Arial" w:cs="Arial"/>
          <w:i/>
          <w:iCs/>
          <w:sz w:val="20"/>
          <w:szCs w:val="20"/>
        </w:rPr>
        <w:t>Client</w:t>
      </w:r>
      <w:r w:rsidRPr="000D55E5">
        <w:rPr>
          <w:rFonts w:ascii="Arial" w:hAnsi="Arial" w:cs="Arial"/>
          <w:sz w:val="20"/>
          <w:szCs w:val="20"/>
        </w:rPr>
        <w:t>”.</w:t>
      </w:r>
    </w:p>
    <w:p w14:paraId="62A5D1BC" w14:textId="34201F37" w:rsidR="00376331" w:rsidRPr="000D55E5" w:rsidRDefault="000038DC" w:rsidP="00D07D4C">
      <w:pPr>
        <w:pStyle w:val="ListParagraph"/>
        <w:keepNext/>
        <w:numPr>
          <w:ilvl w:val="0"/>
          <w:numId w:val="46"/>
        </w:numPr>
        <w:pBdr>
          <w:top w:val="single" w:sz="4" w:space="3" w:color="BFBFBF" w:themeColor="background1" w:themeShade="BF"/>
          <w:left w:val="single" w:sz="4" w:space="4" w:color="BFBFBF" w:themeColor="background1" w:themeShade="BF"/>
          <w:bottom w:val="single" w:sz="4" w:space="3" w:color="BFBFBF" w:themeColor="background1" w:themeShade="BF"/>
          <w:right w:val="single" w:sz="4" w:space="4" w:color="BFBFBF" w:themeColor="background1" w:themeShade="BF"/>
        </w:pBdr>
        <w:spacing w:before="120" w:after="60" w:line="259" w:lineRule="auto"/>
        <w:ind w:left="720" w:right="2" w:hanging="540"/>
        <w:contextualSpacing w:val="0"/>
        <w:rPr>
          <w:rFonts w:ascii="Arial" w:hAnsi="Arial" w:cs="Arial"/>
          <w:sz w:val="20"/>
          <w:szCs w:val="20"/>
        </w:rPr>
      </w:pPr>
      <w:r w:rsidRPr="000D55E5">
        <w:rPr>
          <w:rFonts w:ascii="Arial" w:hAnsi="Arial" w:cs="Arial"/>
          <w:sz w:val="20"/>
          <w:szCs w:val="20"/>
        </w:rPr>
        <w:t>In GC</w:t>
      </w:r>
      <w:r w:rsidR="00B175E7">
        <w:rPr>
          <w:rFonts w:ascii="Arial" w:hAnsi="Arial" w:cs="Arial"/>
          <w:sz w:val="20"/>
          <w:szCs w:val="20"/>
        </w:rPr>
        <w:t>0</w:t>
      </w:r>
      <w:r w:rsidRPr="000D55E5">
        <w:rPr>
          <w:rFonts w:ascii="Arial" w:hAnsi="Arial" w:cs="Arial"/>
          <w:sz w:val="20"/>
          <w:szCs w:val="20"/>
        </w:rPr>
        <w:t>8.4</w:t>
      </w:r>
      <w:r w:rsidR="004A0F47">
        <w:rPr>
          <w:rFonts w:ascii="Arial" w:hAnsi="Arial" w:cs="Arial"/>
          <w:sz w:val="20"/>
          <w:szCs w:val="20"/>
        </w:rPr>
        <w:t>,</w:t>
      </w:r>
      <w:r w:rsidRPr="000D55E5">
        <w:rPr>
          <w:rFonts w:ascii="Arial" w:hAnsi="Arial" w:cs="Arial"/>
          <w:sz w:val="20"/>
          <w:szCs w:val="20"/>
        </w:rPr>
        <w:t xml:space="preserve"> add the following to the end after the words “by this GC08”:</w:t>
      </w:r>
    </w:p>
    <w:p w14:paraId="0E6C0546" w14:textId="1B35249A" w:rsidR="00376331" w:rsidRPr="009A136F" w:rsidRDefault="000038DC" w:rsidP="00D07D4C">
      <w:pPr>
        <w:pBdr>
          <w:top w:val="single" w:sz="4" w:space="3" w:color="BFBFBF" w:themeColor="background1" w:themeShade="BF"/>
          <w:left w:val="single" w:sz="4" w:space="4" w:color="BFBFBF" w:themeColor="background1" w:themeShade="BF"/>
          <w:bottom w:val="single" w:sz="4" w:space="3" w:color="BFBFBF" w:themeColor="background1" w:themeShade="BF"/>
          <w:right w:val="single" w:sz="4" w:space="4" w:color="BFBFBF" w:themeColor="background1" w:themeShade="BF"/>
        </w:pBdr>
        <w:spacing w:before="120" w:after="60" w:line="259" w:lineRule="auto"/>
        <w:ind w:left="720" w:right="2" w:hanging="540"/>
        <w:rPr>
          <w:rFonts w:ascii="Arial" w:hAnsi="Arial" w:cs="Arial"/>
          <w:sz w:val="20"/>
          <w:szCs w:val="20"/>
        </w:rPr>
      </w:pPr>
      <w:r>
        <w:rPr>
          <w:rFonts w:ascii="Arial" w:hAnsi="Arial" w:cs="Arial"/>
          <w:sz w:val="20"/>
          <w:szCs w:val="20"/>
        </w:rPr>
        <w:tab/>
      </w:r>
      <w:r w:rsidRPr="009A136F">
        <w:rPr>
          <w:rFonts w:ascii="Arial" w:hAnsi="Arial" w:cs="Arial"/>
          <w:sz w:val="20"/>
          <w:szCs w:val="20"/>
        </w:rPr>
        <w:t xml:space="preserve">“, including the power and authority to grant the </w:t>
      </w:r>
      <w:r w:rsidRPr="009A136F">
        <w:rPr>
          <w:rFonts w:ascii="Arial" w:hAnsi="Arial" w:cs="Arial"/>
          <w:i/>
          <w:iCs/>
          <w:sz w:val="20"/>
          <w:szCs w:val="20"/>
        </w:rPr>
        <w:t>Client</w:t>
      </w:r>
      <w:r w:rsidRPr="009A136F">
        <w:rPr>
          <w:rFonts w:ascii="Arial" w:hAnsi="Arial" w:cs="Arial"/>
          <w:sz w:val="20"/>
          <w:szCs w:val="20"/>
        </w:rPr>
        <w:t xml:space="preserve"> the right to grant sub-licences to the </w:t>
      </w:r>
      <w:r w:rsidRPr="009A136F">
        <w:rPr>
          <w:rFonts w:ascii="Arial" w:hAnsi="Arial" w:cs="Arial"/>
          <w:i/>
          <w:iCs/>
          <w:sz w:val="20"/>
          <w:szCs w:val="20"/>
        </w:rPr>
        <w:t>Owner</w:t>
      </w:r>
      <w:r w:rsidRPr="009A136F">
        <w:rPr>
          <w:rFonts w:ascii="Arial" w:hAnsi="Arial" w:cs="Arial"/>
          <w:sz w:val="20"/>
          <w:szCs w:val="20"/>
        </w:rPr>
        <w:t xml:space="preserve"> in accordance with the terms set out in this GC08”</w:t>
      </w:r>
    </w:p>
    <w:p w14:paraId="6112F817" w14:textId="0FF08EA3" w:rsidR="00376331" w:rsidRPr="000D55E5" w:rsidRDefault="000038DC" w:rsidP="00D07D4C">
      <w:pPr>
        <w:pStyle w:val="ListParagraph"/>
        <w:keepNext/>
        <w:numPr>
          <w:ilvl w:val="0"/>
          <w:numId w:val="46"/>
        </w:numPr>
        <w:pBdr>
          <w:top w:val="single" w:sz="4" w:space="3" w:color="BFBFBF" w:themeColor="background1" w:themeShade="BF"/>
          <w:left w:val="single" w:sz="4" w:space="4" w:color="BFBFBF" w:themeColor="background1" w:themeShade="BF"/>
          <w:bottom w:val="single" w:sz="4" w:space="3" w:color="BFBFBF" w:themeColor="background1" w:themeShade="BF"/>
          <w:right w:val="single" w:sz="4" w:space="4" w:color="BFBFBF" w:themeColor="background1" w:themeShade="BF"/>
        </w:pBdr>
        <w:spacing w:before="120" w:after="60" w:line="259" w:lineRule="auto"/>
        <w:ind w:left="720" w:right="2" w:hanging="540"/>
        <w:contextualSpacing w:val="0"/>
        <w:rPr>
          <w:rFonts w:ascii="Arial" w:hAnsi="Arial" w:cs="Arial"/>
          <w:sz w:val="20"/>
          <w:szCs w:val="20"/>
        </w:rPr>
      </w:pPr>
      <w:r w:rsidRPr="000D55E5">
        <w:rPr>
          <w:rFonts w:ascii="Arial" w:hAnsi="Arial" w:cs="Arial"/>
          <w:sz w:val="20"/>
          <w:szCs w:val="20"/>
        </w:rPr>
        <w:t>In GC</w:t>
      </w:r>
      <w:r w:rsidR="00B175E7">
        <w:rPr>
          <w:rFonts w:ascii="Arial" w:hAnsi="Arial" w:cs="Arial"/>
          <w:sz w:val="20"/>
          <w:szCs w:val="20"/>
        </w:rPr>
        <w:t>0</w:t>
      </w:r>
      <w:r w:rsidRPr="000D55E5">
        <w:rPr>
          <w:rFonts w:ascii="Arial" w:hAnsi="Arial" w:cs="Arial"/>
          <w:sz w:val="20"/>
          <w:szCs w:val="20"/>
        </w:rPr>
        <w:t>8.6.1</w:t>
      </w:r>
      <w:r w:rsidR="004A0F47">
        <w:rPr>
          <w:rFonts w:ascii="Arial" w:hAnsi="Arial" w:cs="Arial"/>
          <w:sz w:val="20"/>
          <w:szCs w:val="20"/>
        </w:rPr>
        <w:t>,</w:t>
      </w:r>
      <w:r w:rsidRPr="000D55E5">
        <w:rPr>
          <w:rFonts w:ascii="Arial" w:hAnsi="Arial" w:cs="Arial"/>
          <w:sz w:val="20"/>
          <w:szCs w:val="20"/>
        </w:rPr>
        <w:t xml:space="preserve"> add the following to the end after the words “the </w:t>
      </w:r>
      <w:r w:rsidRPr="000D55E5">
        <w:rPr>
          <w:rFonts w:ascii="Arial" w:hAnsi="Arial" w:cs="Arial"/>
          <w:i/>
          <w:iCs/>
          <w:sz w:val="20"/>
          <w:szCs w:val="20"/>
        </w:rPr>
        <w:t>Project</w:t>
      </w:r>
      <w:r w:rsidRPr="000D55E5">
        <w:rPr>
          <w:rFonts w:ascii="Arial" w:hAnsi="Arial" w:cs="Arial"/>
          <w:sz w:val="20"/>
          <w:szCs w:val="20"/>
        </w:rPr>
        <w:t>”:</w:t>
      </w:r>
    </w:p>
    <w:p w14:paraId="2FC463E5" w14:textId="5E905FAF" w:rsidR="00376331" w:rsidRPr="009A136F" w:rsidRDefault="000038DC" w:rsidP="00D07D4C">
      <w:pPr>
        <w:pBdr>
          <w:top w:val="single" w:sz="4" w:space="3" w:color="BFBFBF" w:themeColor="background1" w:themeShade="BF"/>
          <w:left w:val="single" w:sz="4" w:space="4" w:color="BFBFBF" w:themeColor="background1" w:themeShade="BF"/>
          <w:bottom w:val="single" w:sz="4" w:space="3" w:color="BFBFBF" w:themeColor="background1" w:themeShade="BF"/>
          <w:right w:val="single" w:sz="4" w:space="4" w:color="BFBFBF" w:themeColor="background1" w:themeShade="BF"/>
        </w:pBdr>
        <w:spacing w:before="120" w:after="60" w:line="259" w:lineRule="auto"/>
        <w:ind w:left="720" w:right="2" w:hanging="540"/>
        <w:rPr>
          <w:rFonts w:ascii="Arial" w:hAnsi="Arial" w:cs="Arial"/>
          <w:sz w:val="20"/>
          <w:szCs w:val="20"/>
        </w:rPr>
      </w:pPr>
      <w:r>
        <w:rPr>
          <w:rFonts w:ascii="Arial" w:hAnsi="Arial" w:cs="Arial"/>
          <w:sz w:val="20"/>
          <w:szCs w:val="20"/>
        </w:rPr>
        <w:tab/>
      </w:r>
      <w:r w:rsidRPr="009A136F">
        <w:rPr>
          <w:rFonts w:ascii="Arial" w:hAnsi="Arial" w:cs="Arial"/>
          <w:sz w:val="20"/>
          <w:szCs w:val="20"/>
        </w:rPr>
        <w:t xml:space="preserve">“, with the right to grant a sub-licence to the </w:t>
      </w:r>
      <w:r w:rsidRPr="009A136F">
        <w:rPr>
          <w:rFonts w:ascii="Arial" w:hAnsi="Arial" w:cs="Arial"/>
          <w:i/>
          <w:iCs/>
          <w:sz w:val="20"/>
          <w:szCs w:val="20"/>
        </w:rPr>
        <w:t>Owner</w:t>
      </w:r>
      <w:r w:rsidRPr="009A136F">
        <w:rPr>
          <w:rFonts w:ascii="Arial" w:hAnsi="Arial" w:cs="Arial"/>
          <w:sz w:val="20"/>
          <w:szCs w:val="20"/>
        </w:rPr>
        <w:t xml:space="preserve"> for the same objects and purposes”</w:t>
      </w:r>
    </w:p>
    <w:p w14:paraId="1C39245B" w14:textId="58058574" w:rsidR="00376331" w:rsidRPr="000D55E5" w:rsidRDefault="000038DC" w:rsidP="00D07D4C">
      <w:pPr>
        <w:pStyle w:val="ListParagraph"/>
        <w:keepNext/>
        <w:numPr>
          <w:ilvl w:val="0"/>
          <w:numId w:val="46"/>
        </w:numPr>
        <w:pBdr>
          <w:top w:val="single" w:sz="4" w:space="3" w:color="BFBFBF" w:themeColor="background1" w:themeShade="BF"/>
          <w:left w:val="single" w:sz="4" w:space="4" w:color="BFBFBF" w:themeColor="background1" w:themeShade="BF"/>
          <w:bottom w:val="single" w:sz="4" w:space="3" w:color="BFBFBF" w:themeColor="background1" w:themeShade="BF"/>
          <w:right w:val="single" w:sz="4" w:space="4" w:color="BFBFBF" w:themeColor="background1" w:themeShade="BF"/>
        </w:pBdr>
        <w:spacing w:before="120" w:after="60" w:line="259" w:lineRule="auto"/>
        <w:ind w:left="720" w:right="2" w:hanging="540"/>
        <w:contextualSpacing w:val="0"/>
        <w:rPr>
          <w:rFonts w:ascii="Arial" w:hAnsi="Arial" w:cs="Arial"/>
          <w:sz w:val="20"/>
          <w:szCs w:val="20"/>
        </w:rPr>
      </w:pPr>
      <w:r w:rsidRPr="000D55E5">
        <w:rPr>
          <w:rFonts w:ascii="Arial" w:hAnsi="Arial" w:cs="Arial"/>
          <w:sz w:val="20"/>
          <w:szCs w:val="20"/>
        </w:rPr>
        <w:t>In GC</w:t>
      </w:r>
      <w:r w:rsidR="00B175E7">
        <w:rPr>
          <w:rFonts w:ascii="Arial" w:hAnsi="Arial" w:cs="Arial"/>
          <w:sz w:val="20"/>
          <w:szCs w:val="20"/>
        </w:rPr>
        <w:t>0</w:t>
      </w:r>
      <w:r w:rsidRPr="000D55E5">
        <w:rPr>
          <w:rFonts w:ascii="Arial" w:hAnsi="Arial" w:cs="Arial"/>
          <w:sz w:val="20"/>
          <w:szCs w:val="20"/>
        </w:rPr>
        <w:t>8.6.2</w:t>
      </w:r>
      <w:r w:rsidR="004A0F47">
        <w:rPr>
          <w:rFonts w:ascii="Arial" w:hAnsi="Arial" w:cs="Arial"/>
          <w:sz w:val="20"/>
          <w:szCs w:val="20"/>
        </w:rPr>
        <w:t>,</w:t>
      </w:r>
      <w:r w:rsidRPr="000D55E5">
        <w:rPr>
          <w:rFonts w:ascii="Arial" w:hAnsi="Arial" w:cs="Arial"/>
          <w:sz w:val="20"/>
          <w:szCs w:val="20"/>
        </w:rPr>
        <w:t xml:space="preserve"> add the following to the end of the first sentence after the words “completion of the </w:t>
      </w:r>
      <w:r w:rsidRPr="000D55E5">
        <w:rPr>
          <w:rFonts w:ascii="Arial" w:hAnsi="Arial" w:cs="Arial"/>
          <w:i/>
          <w:sz w:val="20"/>
          <w:szCs w:val="20"/>
        </w:rPr>
        <w:t>Work</w:t>
      </w:r>
      <w:r w:rsidRPr="000D55E5">
        <w:rPr>
          <w:rFonts w:ascii="Arial" w:hAnsi="Arial" w:cs="Arial"/>
          <w:sz w:val="20"/>
          <w:szCs w:val="20"/>
        </w:rPr>
        <w:t>”:</w:t>
      </w:r>
    </w:p>
    <w:p w14:paraId="57347A91" w14:textId="020D0392" w:rsidR="00376331" w:rsidRPr="009A136F" w:rsidRDefault="000038DC" w:rsidP="00D07D4C">
      <w:pPr>
        <w:pBdr>
          <w:top w:val="single" w:sz="4" w:space="3" w:color="BFBFBF" w:themeColor="background1" w:themeShade="BF"/>
          <w:left w:val="single" w:sz="4" w:space="4" w:color="BFBFBF" w:themeColor="background1" w:themeShade="BF"/>
          <w:bottom w:val="single" w:sz="4" w:space="3" w:color="BFBFBF" w:themeColor="background1" w:themeShade="BF"/>
          <w:right w:val="single" w:sz="4" w:space="4" w:color="BFBFBF" w:themeColor="background1" w:themeShade="BF"/>
        </w:pBdr>
        <w:spacing w:before="120" w:after="60" w:line="259" w:lineRule="auto"/>
        <w:ind w:left="720" w:right="2" w:hanging="540"/>
        <w:rPr>
          <w:rFonts w:ascii="Arial" w:hAnsi="Arial" w:cs="Arial"/>
          <w:iCs/>
          <w:sz w:val="20"/>
          <w:szCs w:val="20"/>
        </w:rPr>
      </w:pPr>
      <w:r>
        <w:rPr>
          <w:rFonts w:ascii="Arial" w:hAnsi="Arial" w:cs="Arial"/>
          <w:sz w:val="20"/>
          <w:szCs w:val="20"/>
        </w:rPr>
        <w:tab/>
      </w:r>
      <w:r w:rsidRPr="009A136F">
        <w:rPr>
          <w:rFonts w:ascii="Arial" w:hAnsi="Arial" w:cs="Arial"/>
          <w:sz w:val="20"/>
          <w:szCs w:val="20"/>
        </w:rPr>
        <w:t>“</w:t>
      </w:r>
      <w:proofErr w:type="gramStart"/>
      <w:r w:rsidRPr="009A136F">
        <w:rPr>
          <w:rFonts w:ascii="Arial" w:hAnsi="Arial" w:cs="Arial"/>
          <w:sz w:val="20"/>
          <w:szCs w:val="20"/>
        </w:rPr>
        <w:t>with</w:t>
      </w:r>
      <w:proofErr w:type="gramEnd"/>
      <w:r w:rsidRPr="009A136F">
        <w:rPr>
          <w:rFonts w:ascii="Arial" w:hAnsi="Arial" w:cs="Arial"/>
          <w:sz w:val="20"/>
          <w:szCs w:val="20"/>
        </w:rPr>
        <w:t xml:space="preserve"> the </w:t>
      </w:r>
      <w:r w:rsidRPr="009A136F">
        <w:rPr>
          <w:rFonts w:ascii="Arial" w:hAnsi="Arial" w:cs="Arial"/>
          <w:iCs/>
          <w:sz w:val="20"/>
          <w:szCs w:val="20"/>
        </w:rPr>
        <w:t xml:space="preserve">right to grant a sub-licence to </w:t>
      </w:r>
      <w:r w:rsidRPr="009A136F">
        <w:rPr>
          <w:rFonts w:ascii="Arial" w:hAnsi="Arial" w:cs="Arial"/>
          <w:i/>
          <w:sz w:val="20"/>
          <w:szCs w:val="20"/>
        </w:rPr>
        <w:t>Owner</w:t>
      </w:r>
      <w:r w:rsidRPr="009A136F">
        <w:rPr>
          <w:rFonts w:ascii="Arial" w:hAnsi="Arial" w:cs="Arial"/>
          <w:iCs/>
          <w:sz w:val="20"/>
          <w:szCs w:val="20"/>
        </w:rPr>
        <w:t xml:space="preserve"> for the same objects and purposes”</w:t>
      </w:r>
    </w:p>
    <w:p w14:paraId="134EFFC5" w14:textId="01ABF89C" w:rsidR="00376331" w:rsidRPr="000D55E5" w:rsidRDefault="000038DC" w:rsidP="00D07D4C">
      <w:pPr>
        <w:pStyle w:val="ListParagraph"/>
        <w:keepNext/>
        <w:numPr>
          <w:ilvl w:val="0"/>
          <w:numId w:val="46"/>
        </w:numPr>
        <w:pBdr>
          <w:top w:val="single" w:sz="4" w:space="3" w:color="BFBFBF" w:themeColor="background1" w:themeShade="BF"/>
          <w:left w:val="single" w:sz="4" w:space="4" w:color="BFBFBF" w:themeColor="background1" w:themeShade="BF"/>
          <w:bottom w:val="single" w:sz="4" w:space="3" w:color="BFBFBF" w:themeColor="background1" w:themeShade="BF"/>
          <w:right w:val="single" w:sz="4" w:space="4" w:color="BFBFBF" w:themeColor="background1" w:themeShade="BF"/>
        </w:pBdr>
        <w:spacing w:before="120" w:after="60" w:line="259" w:lineRule="auto"/>
        <w:ind w:left="720" w:right="2" w:hanging="540"/>
        <w:contextualSpacing w:val="0"/>
        <w:rPr>
          <w:rFonts w:ascii="Arial" w:hAnsi="Arial" w:cs="Arial"/>
          <w:iCs/>
          <w:sz w:val="20"/>
          <w:szCs w:val="20"/>
        </w:rPr>
      </w:pPr>
      <w:r w:rsidRPr="000D55E5">
        <w:rPr>
          <w:rFonts w:ascii="Arial" w:hAnsi="Arial" w:cs="Arial"/>
          <w:iCs/>
          <w:sz w:val="20"/>
          <w:szCs w:val="20"/>
        </w:rPr>
        <w:t>In GC</w:t>
      </w:r>
      <w:r w:rsidR="00B175E7">
        <w:rPr>
          <w:rFonts w:ascii="Arial" w:hAnsi="Arial" w:cs="Arial"/>
          <w:iCs/>
          <w:sz w:val="20"/>
          <w:szCs w:val="20"/>
        </w:rPr>
        <w:t>0</w:t>
      </w:r>
      <w:r w:rsidRPr="000D55E5">
        <w:rPr>
          <w:rFonts w:ascii="Arial" w:hAnsi="Arial" w:cs="Arial"/>
          <w:iCs/>
          <w:sz w:val="20"/>
          <w:szCs w:val="20"/>
        </w:rPr>
        <w:t>8.6.2</w:t>
      </w:r>
      <w:r w:rsidR="004A0F47">
        <w:rPr>
          <w:rFonts w:ascii="Arial" w:hAnsi="Arial" w:cs="Arial"/>
          <w:iCs/>
          <w:sz w:val="20"/>
          <w:szCs w:val="20"/>
        </w:rPr>
        <w:t>,</w:t>
      </w:r>
      <w:r w:rsidRPr="000D55E5">
        <w:rPr>
          <w:rFonts w:ascii="Arial" w:hAnsi="Arial" w:cs="Arial"/>
          <w:iCs/>
          <w:sz w:val="20"/>
          <w:szCs w:val="20"/>
        </w:rPr>
        <w:t xml:space="preserve"> delete in the second sentence the words “This licence is subject to the </w:t>
      </w:r>
      <w:r w:rsidRPr="000D55E5">
        <w:rPr>
          <w:rFonts w:ascii="Arial" w:hAnsi="Arial" w:cs="Arial"/>
          <w:i/>
          <w:sz w:val="20"/>
          <w:szCs w:val="20"/>
        </w:rPr>
        <w:t>Client</w:t>
      </w:r>
      <w:r w:rsidRPr="000D55E5">
        <w:rPr>
          <w:rFonts w:ascii="Arial" w:hAnsi="Arial" w:cs="Arial"/>
          <w:iCs/>
          <w:sz w:val="20"/>
          <w:szCs w:val="20"/>
        </w:rPr>
        <w:t>” and replace them with the following:</w:t>
      </w:r>
    </w:p>
    <w:p w14:paraId="58B6DC0A" w14:textId="7D98D897" w:rsidR="00376331" w:rsidRPr="009A136F" w:rsidRDefault="000038DC" w:rsidP="00D07D4C">
      <w:pPr>
        <w:pBdr>
          <w:top w:val="single" w:sz="4" w:space="3" w:color="BFBFBF" w:themeColor="background1" w:themeShade="BF"/>
          <w:left w:val="single" w:sz="4" w:space="4" w:color="BFBFBF" w:themeColor="background1" w:themeShade="BF"/>
          <w:bottom w:val="single" w:sz="4" w:space="3" w:color="BFBFBF" w:themeColor="background1" w:themeShade="BF"/>
          <w:right w:val="single" w:sz="4" w:space="4" w:color="BFBFBF" w:themeColor="background1" w:themeShade="BF"/>
        </w:pBdr>
        <w:spacing w:before="120" w:after="60" w:line="259" w:lineRule="auto"/>
        <w:ind w:left="720" w:right="2" w:hanging="540"/>
        <w:rPr>
          <w:rFonts w:ascii="Arial" w:hAnsi="Arial" w:cs="Arial"/>
          <w:sz w:val="20"/>
          <w:szCs w:val="20"/>
        </w:rPr>
      </w:pPr>
      <w:r>
        <w:rPr>
          <w:rFonts w:ascii="Arial" w:hAnsi="Arial" w:cs="Arial"/>
          <w:iCs/>
          <w:sz w:val="20"/>
          <w:szCs w:val="20"/>
        </w:rPr>
        <w:tab/>
      </w:r>
      <w:r w:rsidRPr="009A136F">
        <w:rPr>
          <w:rFonts w:ascii="Arial" w:hAnsi="Arial" w:cs="Arial"/>
          <w:iCs/>
          <w:sz w:val="20"/>
          <w:szCs w:val="20"/>
        </w:rPr>
        <w:t>“</w:t>
      </w:r>
      <w:r w:rsidRPr="009A136F">
        <w:rPr>
          <w:rFonts w:ascii="Arial" w:hAnsi="Arial" w:cs="Arial"/>
          <w:sz w:val="20"/>
          <w:szCs w:val="20"/>
        </w:rPr>
        <w:t xml:space="preserve">This licence and any sub-licence thereunder are subject to the </w:t>
      </w:r>
      <w:r w:rsidRPr="009A136F">
        <w:rPr>
          <w:rFonts w:ascii="Arial" w:hAnsi="Arial" w:cs="Arial"/>
          <w:i/>
          <w:iCs/>
          <w:sz w:val="20"/>
          <w:szCs w:val="20"/>
        </w:rPr>
        <w:t>Client</w:t>
      </w:r>
      <w:r w:rsidRPr="009A136F">
        <w:rPr>
          <w:rFonts w:ascii="Arial" w:hAnsi="Arial" w:cs="Arial"/>
          <w:sz w:val="20"/>
          <w:szCs w:val="20"/>
        </w:rPr>
        <w:t xml:space="preserve"> and </w:t>
      </w:r>
      <w:r w:rsidRPr="009A136F">
        <w:rPr>
          <w:rFonts w:ascii="Arial" w:hAnsi="Arial" w:cs="Arial"/>
          <w:i/>
          <w:iCs/>
          <w:sz w:val="20"/>
          <w:szCs w:val="20"/>
        </w:rPr>
        <w:t>Owner</w:t>
      </w:r>
      <w:r w:rsidRPr="009A136F">
        <w:rPr>
          <w:rFonts w:ascii="Arial" w:hAnsi="Arial" w:cs="Arial"/>
          <w:sz w:val="20"/>
          <w:szCs w:val="20"/>
        </w:rPr>
        <w:t>”</w:t>
      </w:r>
    </w:p>
    <w:p w14:paraId="7A2463AA" w14:textId="20E5AF87" w:rsidR="00376331" w:rsidRPr="000D55E5" w:rsidRDefault="000038DC" w:rsidP="00D07D4C">
      <w:pPr>
        <w:pStyle w:val="ListParagraph"/>
        <w:keepNext/>
        <w:numPr>
          <w:ilvl w:val="0"/>
          <w:numId w:val="46"/>
        </w:numPr>
        <w:pBdr>
          <w:top w:val="single" w:sz="4" w:space="3" w:color="BFBFBF" w:themeColor="background1" w:themeShade="BF"/>
          <w:left w:val="single" w:sz="4" w:space="4" w:color="BFBFBF" w:themeColor="background1" w:themeShade="BF"/>
          <w:bottom w:val="single" w:sz="4" w:space="3" w:color="BFBFBF" w:themeColor="background1" w:themeShade="BF"/>
          <w:right w:val="single" w:sz="4" w:space="4" w:color="BFBFBF" w:themeColor="background1" w:themeShade="BF"/>
        </w:pBdr>
        <w:spacing w:before="120" w:after="60" w:line="259" w:lineRule="auto"/>
        <w:ind w:left="720" w:right="2" w:hanging="540"/>
        <w:contextualSpacing w:val="0"/>
        <w:rPr>
          <w:rFonts w:ascii="Arial" w:hAnsi="Arial" w:cs="Arial"/>
          <w:sz w:val="20"/>
          <w:szCs w:val="20"/>
        </w:rPr>
      </w:pPr>
      <w:r w:rsidRPr="000D55E5">
        <w:rPr>
          <w:rFonts w:ascii="Arial" w:hAnsi="Arial" w:cs="Arial"/>
          <w:sz w:val="20"/>
          <w:szCs w:val="20"/>
        </w:rPr>
        <w:t>In GC</w:t>
      </w:r>
      <w:r w:rsidR="00B175E7">
        <w:rPr>
          <w:rFonts w:ascii="Arial" w:hAnsi="Arial" w:cs="Arial"/>
          <w:sz w:val="20"/>
          <w:szCs w:val="20"/>
        </w:rPr>
        <w:t>0</w:t>
      </w:r>
      <w:r w:rsidRPr="000D55E5">
        <w:rPr>
          <w:rFonts w:ascii="Arial" w:hAnsi="Arial" w:cs="Arial"/>
          <w:sz w:val="20"/>
          <w:szCs w:val="20"/>
        </w:rPr>
        <w:t>8.6.3</w:t>
      </w:r>
      <w:r w:rsidR="004A0F47">
        <w:rPr>
          <w:rFonts w:ascii="Arial" w:hAnsi="Arial" w:cs="Arial"/>
          <w:sz w:val="20"/>
          <w:szCs w:val="20"/>
        </w:rPr>
        <w:t>,</w:t>
      </w:r>
      <w:r w:rsidRPr="000D55E5">
        <w:rPr>
          <w:rFonts w:ascii="Arial" w:hAnsi="Arial" w:cs="Arial"/>
          <w:sz w:val="20"/>
          <w:szCs w:val="20"/>
        </w:rPr>
        <w:t xml:space="preserve"> add the following to the end after the words “the </w:t>
      </w:r>
      <w:r w:rsidRPr="000D55E5">
        <w:rPr>
          <w:rFonts w:ascii="Arial" w:hAnsi="Arial" w:cs="Arial"/>
          <w:i/>
          <w:iCs/>
          <w:sz w:val="20"/>
          <w:szCs w:val="20"/>
        </w:rPr>
        <w:t>Project</w:t>
      </w:r>
      <w:r w:rsidRPr="000D55E5">
        <w:rPr>
          <w:rFonts w:ascii="Arial" w:hAnsi="Arial" w:cs="Arial"/>
          <w:sz w:val="20"/>
          <w:szCs w:val="20"/>
        </w:rPr>
        <w:t>”:</w:t>
      </w:r>
    </w:p>
    <w:p w14:paraId="61107082" w14:textId="2A9312FB" w:rsidR="00376331" w:rsidRPr="009A136F" w:rsidRDefault="000038DC" w:rsidP="00D07D4C">
      <w:pPr>
        <w:pBdr>
          <w:top w:val="single" w:sz="4" w:space="3" w:color="BFBFBF" w:themeColor="background1" w:themeShade="BF"/>
          <w:left w:val="single" w:sz="4" w:space="4" w:color="BFBFBF" w:themeColor="background1" w:themeShade="BF"/>
          <w:bottom w:val="single" w:sz="4" w:space="3" w:color="BFBFBF" w:themeColor="background1" w:themeShade="BF"/>
          <w:right w:val="single" w:sz="4" w:space="4" w:color="BFBFBF" w:themeColor="background1" w:themeShade="BF"/>
        </w:pBdr>
        <w:spacing w:before="120" w:after="60" w:line="259" w:lineRule="auto"/>
        <w:ind w:left="720" w:right="2" w:hanging="540"/>
        <w:rPr>
          <w:rFonts w:ascii="Arial" w:hAnsi="Arial" w:cs="Arial"/>
          <w:iCs/>
          <w:sz w:val="20"/>
          <w:szCs w:val="20"/>
        </w:rPr>
      </w:pPr>
      <w:r>
        <w:rPr>
          <w:rFonts w:ascii="Arial" w:hAnsi="Arial" w:cs="Arial"/>
          <w:sz w:val="20"/>
          <w:szCs w:val="20"/>
        </w:rPr>
        <w:tab/>
      </w:r>
      <w:r w:rsidRPr="009A136F">
        <w:rPr>
          <w:rFonts w:ascii="Arial" w:hAnsi="Arial" w:cs="Arial"/>
          <w:sz w:val="20"/>
          <w:szCs w:val="20"/>
        </w:rPr>
        <w:t xml:space="preserve">“, </w:t>
      </w:r>
      <w:r w:rsidRPr="009A136F">
        <w:rPr>
          <w:rFonts w:ascii="Arial" w:hAnsi="Arial" w:cs="Arial"/>
          <w:iCs/>
          <w:sz w:val="20"/>
          <w:szCs w:val="20"/>
        </w:rPr>
        <w:t xml:space="preserve">with the right to grant a sub-licence to </w:t>
      </w:r>
      <w:r w:rsidRPr="009A136F">
        <w:rPr>
          <w:rFonts w:ascii="Arial" w:hAnsi="Arial" w:cs="Arial"/>
          <w:i/>
          <w:sz w:val="20"/>
          <w:szCs w:val="20"/>
        </w:rPr>
        <w:t>Owner</w:t>
      </w:r>
      <w:r w:rsidRPr="009A136F">
        <w:rPr>
          <w:rFonts w:ascii="Arial" w:hAnsi="Arial" w:cs="Arial"/>
          <w:iCs/>
          <w:sz w:val="20"/>
          <w:szCs w:val="20"/>
        </w:rPr>
        <w:t xml:space="preserve"> for the same objects and purposes”</w:t>
      </w:r>
    </w:p>
    <w:p w14:paraId="4EB91FE4" w14:textId="3DB1A6C3" w:rsidR="00376331" w:rsidRPr="000D55E5" w:rsidRDefault="000038DC" w:rsidP="00D07D4C">
      <w:pPr>
        <w:pStyle w:val="ListParagraph"/>
        <w:keepNext/>
        <w:numPr>
          <w:ilvl w:val="0"/>
          <w:numId w:val="46"/>
        </w:numPr>
        <w:pBdr>
          <w:top w:val="single" w:sz="4" w:space="3" w:color="BFBFBF" w:themeColor="background1" w:themeShade="BF"/>
          <w:left w:val="single" w:sz="4" w:space="4" w:color="BFBFBF" w:themeColor="background1" w:themeShade="BF"/>
          <w:bottom w:val="single" w:sz="4" w:space="3" w:color="BFBFBF" w:themeColor="background1" w:themeShade="BF"/>
          <w:right w:val="single" w:sz="4" w:space="4" w:color="BFBFBF" w:themeColor="background1" w:themeShade="BF"/>
        </w:pBdr>
        <w:spacing w:before="120" w:after="60" w:line="259" w:lineRule="auto"/>
        <w:ind w:left="720" w:right="2" w:hanging="540"/>
        <w:contextualSpacing w:val="0"/>
        <w:rPr>
          <w:rFonts w:ascii="Arial" w:hAnsi="Arial" w:cs="Arial"/>
          <w:iCs/>
          <w:sz w:val="20"/>
          <w:szCs w:val="20"/>
        </w:rPr>
      </w:pPr>
      <w:r w:rsidRPr="000D55E5">
        <w:rPr>
          <w:rFonts w:ascii="Arial" w:hAnsi="Arial" w:cs="Arial"/>
          <w:iCs/>
          <w:sz w:val="20"/>
          <w:szCs w:val="20"/>
        </w:rPr>
        <w:t>In GC</w:t>
      </w:r>
      <w:r w:rsidR="00B175E7">
        <w:rPr>
          <w:rFonts w:ascii="Arial" w:hAnsi="Arial" w:cs="Arial"/>
          <w:iCs/>
          <w:sz w:val="20"/>
          <w:szCs w:val="20"/>
        </w:rPr>
        <w:t>0</w:t>
      </w:r>
      <w:r w:rsidRPr="000D55E5">
        <w:rPr>
          <w:rFonts w:ascii="Arial" w:hAnsi="Arial" w:cs="Arial"/>
          <w:iCs/>
          <w:sz w:val="20"/>
          <w:szCs w:val="20"/>
        </w:rPr>
        <w:t>8.6.4</w:t>
      </w:r>
      <w:r w:rsidR="004A0F47">
        <w:rPr>
          <w:rFonts w:ascii="Arial" w:hAnsi="Arial" w:cs="Arial"/>
          <w:iCs/>
          <w:sz w:val="20"/>
          <w:szCs w:val="20"/>
        </w:rPr>
        <w:t>,</w:t>
      </w:r>
      <w:r w:rsidRPr="000D55E5">
        <w:rPr>
          <w:rFonts w:ascii="Arial" w:hAnsi="Arial" w:cs="Arial"/>
          <w:iCs/>
          <w:sz w:val="20"/>
          <w:szCs w:val="20"/>
        </w:rPr>
        <w:t xml:space="preserve"> add the following to the end after the words “foregoing licences”:</w:t>
      </w:r>
    </w:p>
    <w:p w14:paraId="2F09408D" w14:textId="0469984A" w:rsidR="00376331" w:rsidRPr="000D55E5" w:rsidRDefault="000038DC" w:rsidP="00D07D4C">
      <w:pPr>
        <w:pStyle w:val="ListParagraph"/>
        <w:pBdr>
          <w:top w:val="single" w:sz="4" w:space="3" w:color="BFBFBF" w:themeColor="background1" w:themeShade="BF"/>
          <w:left w:val="single" w:sz="4" w:space="4" w:color="BFBFBF" w:themeColor="background1" w:themeShade="BF"/>
          <w:bottom w:val="single" w:sz="4" w:space="3" w:color="BFBFBF" w:themeColor="background1" w:themeShade="BF"/>
          <w:right w:val="single" w:sz="4" w:space="4" w:color="BFBFBF" w:themeColor="background1" w:themeShade="BF"/>
        </w:pBdr>
        <w:spacing w:before="120" w:after="60" w:line="259" w:lineRule="auto"/>
        <w:ind w:right="2" w:hanging="540"/>
        <w:contextualSpacing w:val="0"/>
        <w:rPr>
          <w:rFonts w:ascii="Arial" w:hAnsi="Arial" w:cs="Arial"/>
          <w:sz w:val="20"/>
          <w:szCs w:val="20"/>
        </w:rPr>
      </w:pPr>
      <w:r>
        <w:rPr>
          <w:rFonts w:ascii="Arial" w:hAnsi="Arial" w:cs="Arial"/>
          <w:iCs/>
          <w:sz w:val="20"/>
          <w:szCs w:val="20"/>
        </w:rPr>
        <w:tab/>
      </w:r>
      <w:r w:rsidRPr="000D55E5">
        <w:rPr>
          <w:rFonts w:ascii="Arial" w:hAnsi="Arial" w:cs="Arial"/>
          <w:iCs/>
          <w:sz w:val="20"/>
          <w:szCs w:val="20"/>
        </w:rPr>
        <w:t>“</w:t>
      </w:r>
      <w:proofErr w:type="gramStart"/>
      <w:r w:rsidRPr="000D55E5">
        <w:rPr>
          <w:rFonts w:ascii="Arial" w:hAnsi="Arial" w:cs="Arial"/>
          <w:sz w:val="20"/>
          <w:szCs w:val="20"/>
        </w:rPr>
        <w:t>and</w:t>
      </w:r>
      <w:proofErr w:type="gramEnd"/>
      <w:r w:rsidRPr="000D55E5">
        <w:rPr>
          <w:rFonts w:ascii="Arial" w:hAnsi="Arial" w:cs="Arial"/>
          <w:sz w:val="20"/>
          <w:szCs w:val="20"/>
        </w:rPr>
        <w:t xml:space="preserve"> any sub-licences thereunder”</w:t>
      </w:r>
    </w:p>
    <w:p w14:paraId="10FE2915" w14:textId="378C6A30" w:rsidR="00376331" w:rsidRPr="000D55E5" w:rsidRDefault="000038DC" w:rsidP="00D07D4C">
      <w:pPr>
        <w:pStyle w:val="ListParagraph"/>
        <w:keepNext/>
        <w:numPr>
          <w:ilvl w:val="0"/>
          <w:numId w:val="46"/>
        </w:numPr>
        <w:pBdr>
          <w:top w:val="single" w:sz="4" w:space="3" w:color="BFBFBF" w:themeColor="background1" w:themeShade="BF"/>
          <w:left w:val="single" w:sz="4" w:space="4" w:color="BFBFBF" w:themeColor="background1" w:themeShade="BF"/>
          <w:bottom w:val="single" w:sz="4" w:space="3" w:color="BFBFBF" w:themeColor="background1" w:themeShade="BF"/>
          <w:right w:val="single" w:sz="4" w:space="4" w:color="BFBFBF" w:themeColor="background1" w:themeShade="BF"/>
        </w:pBdr>
        <w:spacing w:before="120" w:after="60" w:line="259" w:lineRule="auto"/>
        <w:ind w:left="720" w:right="2" w:hanging="540"/>
        <w:contextualSpacing w:val="0"/>
        <w:rPr>
          <w:rFonts w:ascii="Arial" w:hAnsi="Arial" w:cs="Arial"/>
          <w:sz w:val="20"/>
          <w:szCs w:val="20"/>
        </w:rPr>
      </w:pPr>
      <w:r w:rsidRPr="000D55E5">
        <w:rPr>
          <w:rFonts w:ascii="Arial" w:hAnsi="Arial" w:cs="Arial"/>
          <w:sz w:val="20"/>
          <w:szCs w:val="20"/>
        </w:rPr>
        <w:t>In GC</w:t>
      </w:r>
      <w:r w:rsidR="00B175E7">
        <w:rPr>
          <w:rFonts w:ascii="Arial" w:hAnsi="Arial" w:cs="Arial"/>
          <w:sz w:val="20"/>
          <w:szCs w:val="20"/>
        </w:rPr>
        <w:t>0</w:t>
      </w:r>
      <w:r w:rsidRPr="000D55E5">
        <w:rPr>
          <w:rFonts w:ascii="Arial" w:hAnsi="Arial" w:cs="Arial"/>
          <w:sz w:val="20"/>
          <w:szCs w:val="20"/>
        </w:rPr>
        <w:t>8.7</w:t>
      </w:r>
      <w:r w:rsidR="004A0F47">
        <w:rPr>
          <w:rFonts w:ascii="Arial" w:hAnsi="Arial" w:cs="Arial"/>
          <w:sz w:val="20"/>
          <w:szCs w:val="20"/>
        </w:rPr>
        <w:t>,</w:t>
      </w:r>
      <w:r w:rsidRPr="000D55E5">
        <w:rPr>
          <w:rFonts w:ascii="Arial" w:hAnsi="Arial" w:cs="Arial"/>
          <w:sz w:val="20"/>
          <w:szCs w:val="20"/>
        </w:rPr>
        <w:t xml:space="preserve"> add the following after the words “The licenses granted under GC08.6”:</w:t>
      </w:r>
    </w:p>
    <w:p w14:paraId="017AC587" w14:textId="107AB49E" w:rsidR="00376331" w:rsidRDefault="000038DC" w:rsidP="00D07D4C">
      <w:pPr>
        <w:pBdr>
          <w:top w:val="single" w:sz="4" w:space="3" w:color="BFBFBF" w:themeColor="background1" w:themeShade="BF"/>
          <w:left w:val="single" w:sz="4" w:space="4" w:color="BFBFBF" w:themeColor="background1" w:themeShade="BF"/>
          <w:bottom w:val="single" w:sz="4" w:space="3" w:color="BFBFBF" w:themeColor="background1" w:themeShade="BF"/>
          <w:right w:val="single" w:sz="4" w:space="4" w:color="BFBFBF" w:themeColor="background1" w:themeShade="BF"/>
        </w:pBdr>
        <w:spacing w:before="120" w:after="60" w:line="259" w:lineRule="auto"/>
        <w:ind w:left="720" w:right="2" w:hanging="540"/>
        <w:rPr>
          <w:rFonts w:ascii="Arial" w:hAnsi="Arial" w:cs="Arial"/>
          <w:sz w:val="20"/>
          <w:szCs w:val="20"/>
        </w:rPr>
      </w:pPr>
      <w:r>
        <w:rPr>
          <w:rFonts w:ascii="Arial" w:hAnsi="Arial" w:cs="Arial"/>
          <w:sz w:val="20"/>
          <w:szCs w:val="20"/>
        </w:rPr>
        <w:tab/>
      </w:r>
      <w:r w:rsidRPr="009A136F">
        <w:rPr>
          <w:rFonts w:ascii="Arial" w:hAnsi="Arial" w:cs="Arial"/>
          <w:sz w:val="20"/>
          <w:szCs w:val="20"/>
        </w:rPr>
        <w:t xml:space="preserve">“, and any sub-licences granted by </w:t>
      </w:r>
      <w:r w:rsidRPr="009A136F">
        <w:rPr>
          <w:rFonts w:ascii="Arial" w:hAnsi="Arial" w:cs="Arial"/>
          <w:i/>
          <w:iCs/>
          <w:sz w:val="20"/>
          <w:szCs w:val="20"/>
        </w:rPr>
        <w:t>Client</w:t>
      </w:r>
      <w:r w:rsidRPr="009A136F">
        <w:rPr>
          <w:rFonts w:ascii="Arial" w:hAnsi="Arial" w:cs="Arial"/>
          <w:sz w:val="20"/>
          <w:szCs w:val="20"/>
        </w:rPr>
        <w:t xml:space="preserve"> to </w:t>
      </w:r>
      <w:r w:rsidRPr="009A136F">
        <w:rPr>
          <w:rFonts w:ascii="Arial" w:hAnsi="Arial" w:cs="Arial"/>
          <w:i/>
          <w:iCs/>
          <w:sz w:val="20"/>
          <w:szCs w:val="20"/>
        </w:rPr>
        <w:t>Owner</w:t>
      </w:r>
      <w:r w:rsidRPr="009A136F">
        <w:rPr>
          <w:rFonts w:ascii="Arial" w:hAnsi="Arial" w:cs="Arial"/>
          <w:sz w:val="20"/>
          <w:szCs w:val="20"/>
        </w:rPr>
        <w:t xml:space="preserve"> thereunder”</w:t>
      </w:r>
    </w:p>
    <w:p w14:paraId="5DF876AD" w14:textId="2402128D" w:rsidR="00376331" w:rsidRPr="000D55E5" w:rsidRDefault="000038DC" w:rsidP="00D07D4C">
      <w:pPr>
        <w:pStyle w:val="ListParagraph"/>
        <w:keepNext/>
        <w:numPr>
          <w:ilvl w:val="0"/>
          <w:numId w:val="46"/>
        </w:numPr>
        <w:pBdr>
          <w:top w:val="single" w:sz="4" w:space="3" w:color="BFBFBF" w:themeColor="background1" w:themeShade="BF"/>
          <w:left w:val="single" w:sz="4" w:space="4" w:color="BFBFBF" w:themeColor="background1" w:themeShade="BF"/>
          <w:bottom w:val="single" w:sz="4" w:space="3" w:color="BFBFBF" w:themeColor="background1" w:themeShade="BF"/>
          <w:right w:val="single" w:sz="4" w:space="4" w:color="BFBFBF" w:themeColor="background1" w:themeShade="BF"/>
        </w:pBdr>
        <w:spacing w:before="120" w:after="60" w:line="259" w:lineRule="auto"/>
        <w:ind w:left="720" w:right="2" w:hanging="540"/>
        <w:contextualSpacing w:val="0"/>
        <w:rPr>
          <w:rFonts w:ascii="Arial" w:hAnsi="Arial" w:cs="Arial"/>
          <w:sz w:val="20"/>
          <w:szCs w:val="20"/>
        </w:rPr>
      </w:pPr>
      <w:r w:rsidRPr="000D55E5">
        <w:rPr>
          <w:rFonts w:ascii="Arial" w:hAnsi="Arial" w:cs="Arial"/>
          <w:sz w:val="20"/>
          <w:szCs w:val="20"/>
        </w:rPr>
        <w:t>Delete GC</w:t>
      </w:r>
      <w:r w:rsidR="00B175E7">
        <w:rPr>
          <w:rFonts w:ascii="Arial" w:hAnsi="Arial" w:cs="Arial"/>
          <w:sz w:val="20"/>
          <w:szCs w:val="20"/>
        </w:rPr>
        <w:t>0</w:t>
      </w:r>
      <w:r w:rsidRPr="000D55E5">
        <w:rPr>
          <w:rFonts w:ascii="Arial" w:hAnsi="Arial" w:cs="Arial"/>
          <w:sz w:val="20"/>
          <w:szCs w:val="20"/>
        </w:rPr>
        <w:t>8.7.2 in its entirety and replace it with the following:</w:t>
      </w:r>
    </w:p>
    <w:p w14:paraId="1FEDB241" w14:textId="5FBFB7F1" w:rsidR="00376331" w:rsidRPr="009A136F" w:rsidRDefault="000038DC" w:rsidP="00C605EE">
      <w:pPr>
        <w:pBdr>
          <w:top w:val="single" w:sz="4" w:space="3" w:color="BFBFBF" w:themeColor="background1" w:themeShade="BF"/>
          <w:left w:val="single" w:sz="4" w:space="4" w:color="BFBFBF" w:themeColor="background1" w:themeShade="BF"/>
          <w:bottom w:val="single" w:sz="4" w:space="3" w:color="BFBFBF" w:themeColor="background1" w:themeShade="BF"/>
          <w:right w:val="single" w:sz="4" w:space="4" w:color="BFBFBF" w:themeColor="background1" w:themeShade="BF"/>
        </w:pBdr>
        <w:spacing w:after="60" w:line="259" w:lineRule="auto"/>
        <w:ind w:left="734" w:right="2" w:hanging="554"/>
        <w:rPr>
          <w:rFonts w:ascii="Arial" w:hAnsi="Arial" w:cs="Arial"/>
          <w:iCs/>
          <w:sz w:val="20"/>
          <w:szCs w:val="20"/>
        </w:rPr>
      </w:pPr>
      <w:r>
        <w:rPr>
          <w:rFonts w:ascii="Arial" w:hAnsi="Arial" w:cs="Arial"/>
          <w:sz w:val="20"/>
          <w:szCs w:val="20"/>
        </w:rPr>
        <w:tab/>
      </w:r>
      <w:r w:rsidRPr="009A136F">
        <w:rPr>
          <w:rFonts w:ascii="Arial" w:hAnsi="Arial" w:cs="Arial"/>
          <w:sz w:val="20"/>
          <w:szCs w:val="20"/>
        </w:rPr>
        <w:t>“.2</w:t>
      </w:r>
      <w:r w:rsidRPr="009A136F">
        <w:rPr>
          <w:rFonts w:ascii="Arial" w:hAnsi="Arial" w:cs="Arial"/>
          <w:sz w:val="20"/>
          <w:szCs w:val="20"/>
        </w:rPr>
        <w:tab/>
        <w:t xml:space="preserve">in the case of a licence to the </w:t>
      </w:r>
      <w:r w:rsidRPr="009A136F">
        <w:rPr>
          <w:rFonts w:ascii="Arial" w:hAnsi="Arial" w:cs="Arial"/>
          <w:i/>
          <w:iCs/>
          <w:sz w:val="20"/>
          <w:szCs w:val="20"/>
        </w:rPr>
        <w:t>Client</w:t>
      </w:r>
      <w:r w:rsidRPr="009A136F">
        <w:rPr>
          <w:rFonts w:ascii="Arial" w:hAnsi="Arial" w:cs="Arial"/>
          <w:sz w:val="20"/>
          <w:szCs w:val="20"/>
        </w:rPr>
        <w:t xml:space="preserve">, permit the </w:t>
      </w:r>
      <w:r w:rsidRPr="009A136F">
        <w:rPr>
          <w:rFonts w:ascii="Arial" w:hAnsi="Arial" w:cs="Arial"/>
          <w:i/>
          <w:sz w:val="20"/>
          <w:szCs w:val="20"/>
        </w:rPr>
        <w:t>Client</w:t>
      </w:r>
      <w:r w:rsidRPr="009A136F">
        <w:rPr>
          <w:rFonts w:ascii="Arial" w:hAnsi="Arial" w:cs="Arial"/>
          <w:sz w:val="20"/>
          <w:szCs w:val="20"/>
        </w:rPr>
        <w:t xml:space="preserve"> to, and authorize the </w:t>
      </w:r>
      <w:r w:rsidRPr="009A136F">
        <w:rPr>
          <w:rFonts w:ascii="Arial" w:hAnsi="Arial" w:cs="Arial"/>
          <w:i/>
          <w:sz w:val="20"/>
          <w:szCs w:val="20"/>
        </w:rPr>
        <w:t>Client</w:t>
      </w:r>
      <w:r w:rsidRPr="009A136F">
        <w:rPr>
          <w:rFonts w:ascii="Arial" w:hAnsi="Arial" w:cs="Arial"/>
          <w:sz w:val="20"/>
          <w:szCs w:val="20"/>
        </w:rPr>
        <w:t xml:space="preserve">’s </w:t>
      </w:r>
      <w:r w:rsidRPr="009A136F">
        <w:rPr>
          <w:rFonts w:ascii="Arial" w:hAnsi="Arial" w:cs="Arial"/>
          <w:i/>
          <w:sz w:val="20"/>
          <w:szCs w:val="20"/>
        </w:rPr>
        <w:t>Consultants</w:t>
      </w:r>
      <w:r w:rsidRPr="009A136F">
        <w:rPr>
          <w:rFonts w:ascii="Arial" w:hAnsi="Arial" w:cs="Arial"/>
          <w:sz w:val="20"/>
          <w:szCs w:val="20"/>
        </w:rPr>
        <w:t xml:space="preserve">, contractors, subcontractors, suppliers, and tenants to reproduce applicable portions of </w:t>
      </w:r>
      <w:r w:rsidRPr="009A136F">
        <w:rPr>
          <w:rFonts w:ascii="Arial" w:hAnsi="Arial" w:cs="Arial"/>
          <w:i/>
          <w:sz w:val="20"/>
          <w:szCs w:val="20"/>
        </w:rPr>
        <w:t>Instruments of Service</w:t>
      </w:r>
      <w:r w:rsidRPr="009A136F">
        <w:rPr>
          <w:rFonts w:ascii="Arial" w:hAnsi="Arial" w:cs="Arial"/>
          <w:sz w:val="20"/>
          <w:szCs w:val="20"/>
        </w:rPr>
        <w:t xml:space="preserve"> solely and exclusively for use in performing services or construction for the </w:t>
      </w:r>
      <w:r w:rsidRPr="009A136F">
        <w:rPr>
          <w:rFonts w:ascii="Arial" w:hAnsi="Arial" w:cs="Arial"/>
          <w:i/>
          <w:sz w:val="20"/>
          <w:szCs w:val="20"/>
        </w:rPr>
        <w:t>Work</w:t>
      </w:r>
      <w:r w:rsidRPr="009A136F">
        <w:rPr>
          <w:rFonts w:ascii="Arial" w:hAnsi="Arial" w:cs="Arial"/>
          <w:sz w:val="20"/>
          <w:szCs w:val="20"/>
        </w:rPr>
        <w:t xml:space="preserve"> and </w:t>
      </w:r>
      <w:r w:rsidRPr="009A136F">
        <w:rPr>
          <w:rFonts w:ascii="Arial" w:hAnsi="Arial" w:cs="Arial"/>
          <w:i/>
          <w:sz w:val="20"/>
          <w:szCs w:val="20"/>
        </w:rPr>
        <w:t>Project</w:t>
      </w:r>
      <w:r w:rsidRPr="009A136F">
        <w:rPr>
          <w:rFonts w:ascii="Arial" w:hAnsi="Arial" w:cs="Arial"/>
          <w:iCs/>
          <w:sz w:val="20"/>
          <w:szCs w:val="20"/>
        </w:rPr>
        <w:t xml:space="preserve">, and, in the case of a sub-license to the </w:t>
      </w:r>
      <w:r w:rsidRPr="009A136F">
        <w:rPr>
          <w:rFonts w:ascii="Arial" w:hAnsi="Arial" w:cs="Arial"/>
          <w:i/>
          <w:sz w:val="20"/>
          <w:szCs w:val="20"/>
        </w:rPr>
        <w:t>Owner</w:t>
      </w:r>
      <w:r w:rsidRPr="009A136F">
        <w:rPr>
          <w:rFonts w:ascii="Arial" w:hAnsi="Arial" w:cs="Arial"/>
          <w:iCs/>
          <w:sz w:val="20"/>
          <w:szCs w:val="20"/>
        </w:rPr>
        <w:t xml:space="preserve">, permit the </w:t>
      </w:r>
      <w:r w:rsidRPr="009A136F">
        <w:rPr>
          <w:rFonts w:ascii="Arial" w:hAnsi="Arial" w:cs="Arial"/>
          <w:i/>
          <w:sz w:val="20"/>
          <w:szCs w:val="20"/>
        </w:rPr>
        <w:t>Owner</w:t>
      </w:r>
      <w:r w:rsidRPr="009A136F">
        <w:rPr>
          <w:rFonts w:ascii="Arial" w:hAnsi="Arial" w:cs="Arial"/>
          <w:iCs/>
          <w:sz w:val="20"/>
          <w:szCs w:val="20"/>
        </w:rPr>
        <w:t xml:space="preserve"> and its </w:t>
      </w:r>
      <w:r w:rsidRPr="009A136F">
        <w:rPr>
          <w:rFonts w:ascii="Arial" w:hAnsi="Arial" w:cs="Arial"/>
          <w:sz w:val="20"/>
          <w:szCs w:val="20"/>
        </w:rPr>
        <w:t xml:space="preserve">consultants, contractors, </w:t>
      </w:r>
      <w:r w:rsidRPr="009A136F">
        <w:rPr>
          <w:rFonts w:ascii="Arial" w:hAnsi="Arial" w:cs="Arial"/>
          <w:sz w:val="20"/>
          <w:szCs w:val="20"/>
        </w:rPr>
        <w:lastRenderedPageBreak/>
        <w:t>subcontractors, suppliers, employees, and tenants</w:t>
      </w:r>
      <w:r w:rsidRPr="009A136F">
        <w:rPr>
          <w:rFonts w:ascii="Arial" w:hAnsi="Arial" w:cs="Arial"/>
          <w:iCs/>
          <w:sz w:val="20"/>
          <w:szCs w:val="20"/>
        </w:rPr>
        <w:t xml:space="preserve"> to</w:t>
      </w:r>
      <w:r w:rsidRPr="009A136F">
        <w:rPr>
          <w:rFonts w:ascii="Arial" w:hAnsi="Arial" w:cs="Arial"/>
          <w:sz w:val="20"/>
          <w:szCs w:val="20"/>
        </w:rPr>
        <w:t xml:space="preserve"> </w:t>
      </w:r>
      <w:r w:rsidRPr="009A136F">
        <w:rPr>
          <w:rFonts w:ascii="Arial" w:hAnsi="Arial" w:cs="Arial"/>
          <w:iCs/>
          <w:sz w:val="20"/>
          <w:szCs w:val="20"/>
        </w:rPr>
        <w:t xml:space="preserve">reproduce applicable portions of </w:t>
      </w:r>
      <w:r w:rsidRPr="009A136F">
        <w:rPr>
          <w:rFonts w:ascii="Arial" w:hAnsi="Arial" w:cs="Arial"/>
          <w:i/>
          <w:sz w:val="20"/>
          <w:szCs w:val="20"/>
        </w:rPr>
        <w:t>Instruments of Service</w:t>
      </w:r>
      <w:r w:rsidRPr="009A136F">
        <w:rPr>
          <w:rFonts w:ascii="Arial" w:hAnsi="Arial" w:cs="Arial"/>
          <w:iCs/>
          <w:sz w:val="20"/>
          <w:szCs w:val="20"/>
        </w:rPr>
        <w:t xml:space="preserve"> for the same objects and purposes;”</w:t>
      </w:r>
    </w:p>
    <w:p w14:paraId="7CDC19A9" w14:textId="23B24A9D" w:rsidR="00376331" w:rsidRPr="000D55E5" w:rsidRDefault="000038DC" w:rsidP="00D07D4C">
      <w:pPr>
        <w:pStyle w:val="ListParagraph"/>
        <w:keepNext/>
        <w:numPr>
          <w:ilvl w:val="0"/>
          <w:numId w:val="46"/>
        </w:numPr>
        <w:pBdr>
          <w:top w:val="single" w:sz="4" w:space="3" w:color="BFBFBF" w:themeColor="background1" w:themeShade="BF"/>
          <w:left w:val="single" w:sz="4" w:space="4" w:color="BFBFBF" w:themeColor="background1" w:themeShade="BF"/>
          <w:bottom w:val="single" w:sz="4" w:space="3" w:color="BFBFBF" w:themeColor="background1" w:themeShade="BF"/>
          <w:right w:val="single" w:sz="4" w:space="4" w:color="BFBFBF" w:themeColor="background1" w:themeShade="BF"/>
        </w:pBdr>
        <w:spacing w:before="120" w:after="60" w:line="259" w:lineRule="auto"/>
        <w:ind w:left="720" w:right="2" w:hanging="540"/>
        <w:contextualSpacing w:val="0"/>
        <w:rPr>
          <w:rFonts w:ascii="Arial" w:hAnsi="Arial" w:cs="Arial"/>
          <w:sz w:val="20"/>
          <w:szCs w:val="20"/>
        </w:rPr>
      </w:pPr>
      <w:r w:rsidRPr="000D55E5">
        <w:rPr>
          <w:rFonts w:ascii="Arial" w:hAnsi="Arial" w:cs="Arial"/>
          <w:iCs/>
          <w:sz w:val="20"/>
          <w:szCs w:val="20"/>
        </w:rPr>
        <w:t>Delete GC</w:t>
      </w:r>
      <w:r w:rsidR="00B175E7">
        <w:rPr>
          <w:rFonts w:ascii="Arial" w:hAnsi="Arial" w:cs="Arial"/>
          <w:iCs/>
          <w:sz w:val="20"/>
          <w:szCs w:val="20"/>
        </w:rPr>
        <w:t>0</w:t>
      </w:r>
      <w:r w:rsidRPr="000D55E5">
        <w:rPr>
          <w:rFonts w:ascii="Arial" w:hAnsi="Arial" w:cs="Arial"/>
          <w:iCs/>
          <w:sz w:val="20"/>
          <w:szCs w:val="20"/>
        </w:rPr>
        <w:t>8.7.3 in its entirety and replace it with the following:</w:t>
      </w:r>
    </w:p>
    <w:p w14:paraId="22D1757D" w14:textId="0E874ADF" w:rsidR="00376331" w:rsidRPr="009A136F" w:rsidRDefault="000038DC" w:rsidP="00C605EE">
      <w:pPr>
        <w:keepLines/>
        <w:pBdr>
          <w:top w:val="single" w:sz="4" w:space="3" w:color="BFBFBF" w:themeColor="background1" w:themeShade="BF"/>
          <w:left w:val="single" w:sz="4" w:space="4" w:color="BFBFBF" w:themeColor="background1" w:themeShade="BF"/>
          <w:bottom w:val="single" w:sz="4" w:space="3" w:color="BFBFBF" w:themeColor="background1" w:themeShade="BF"/>
          <w:right w:val="single" w:sz="4" w:space="4" w:color="BFBFBF" w:themeColor="background1" w:themeShade="BF"/>
        </w:pBdr>
        <w:tabs>
          <w:tab w:val="left" w:pos="1260"/>
        </w:tabs>
        <w:spacing w:after="60" w:line="259" w:lineRule="auto"/>
        <w:ind w:left="734" w:right="2" w:hanging="554"/>
        <w:rPr>
          <w:rFonts w:ascii="Arial" w:hAnsi="Arial" w:cs="Arial"/>
          <w:iCs/>
          <w:sz w:val="20"/>
          <w:szCs w:val="20"/>
        </w:rPr>
      </w:pPr>
      <w:r>
        <w:rPr>
          <w:rFonts w:ascii="Arial" w:hAnsi="Arial" w:cs="Arial"/>
          <w:sz w:val="20"/>
          <w:szCs w:val="20"/>
        </w:rPr>
        <w:tab/>
      </w:r>
      <w:r w:rsidRPr="009A136F">
        <w:rPr>
          <w:rFonts w:ascii="Arial" w:hAnsi="Arial" w:cs="Arial"/>
          <w:sz w:val="20"/>
          <w:szCs w:val="20"/>
        </w:rPr>
        <w:t>“.3</w:t>
      </w:r>
      <w:r w:rsidRPr="009A136F">
        <w:rPr>
          <w:rFonts w:ascii="Arial" w:hAnsi="Arial" w:cs="Arial"/>
          <w:sz w:val="20"/>
          <w:szCs w:val="20"/>
        </w:rPr>
        <w:tab/>
        <w:t xml:space="preserve">permit the </w:t>
      </w:r>
      <w:r w:rsidRPr="009A136F">
        <w:rPr>
          <w:rFonts w:ascii="Arial" w:hAnsi="Arial" w:cs="Arial"/>
          <w:i/>
          <w:sz w:val="20"/>
          <w:szCs w:val="20"/>
        </w:rPr>
        <w:t>Client</w:t>
      </w:r>
      <w:r w:rsidRPr="009A136F">
        <w:rPr>
          <w:rFonts w:ascii="Arial" w:hAnsi="Arial" w:cs="Arial"/>
          <w:iCs/>
          <w:sz w:val="20"/>
          <w:szCs w:val="20"/>
        </w:rPr>
        <w:t xml:space="preserve">, in the case of a licence, or permit the </w:t>
      </w:r>
      <w:r w:rsidRPr="009A136F">
        <w:rPr>
          <w:rFonts w:ascii="Arial" w:hAnsi="Arial" w:cs="Arial"/>
          <w:i/>
          <w:sz w:val="20"/>
          <w:szCs w:val="20"/>
        </w:rPr>
        <w:t>Owner</w:t>
      </w:r>
      <w:r w:rsidRPr="009A136F">
        <w:rPr>
          <w:rFonts w:ascii="Arial" w:hAnsi="Arial" w:cs="Arial"/>
          <w:iCs/>
          <w:sz w:val="20"/>
          <w:szCs w:val="20"/>
        </w:rPr>
        <w:t>, in the case of a sub-licence,</w:t>
      </w:r>
      <w:r w:rsidRPr="009A136F">
        <w:rPr>
          <w:rFonts w:ascii="Arial" w:hAnsi="Arial" w:cs="Arial"/>
          <w:i/>
          <w:sz w:val="20"/>
          <w:szCs w:val="20"/>
        </w:rPr>
        <w:t xml:space="preserve"> </w:t>
      </w:r>
      <w:r w:rsidRPr="009A136F">
        <w:rPr>
          <w:rFonts w:ascii="Arial" w:hAnsi="Arial" w:cs="Arial"/>
          <w:sz w:val="20"/>
          <w:szCs w:val="20"/>
        </w:rPr>
        <w:t xml:space="preserve">to alter, modify, amend, or have altered, modified, or amended the </w:t>
      </w:r>
      <w:r w:rsidRPr="009A136F">
        <w:rPr>
          <w:rFonts w:ascii="Arial" w:hAnsi="Arial" w:cs="Arial"/>
          <w:i/>
          <w:sz w:val="20"/>
          <w:szCs w:val="20"/>
        </w:rPr>
        <w:t>Instruments of Service</w:t>
      </w:r>
      <w:r w:rsidRPr="009A136F">
        <w:rPr>
          <w:rFonts w:ascii="Arial" w:hAnsi="Arial" w:cs="Arial"/>
          <w:sz w:val="20"/>
          <w:szCs w:val="20"/>
        </w:rPr>
        <w:t xml:space="preserve"> as may be required by the </w:t>
      </w:r>
      <w:r w:rsidRPr="009A136F">
        <w:rPr>
          <w:rFonts w:ascii="Arial" w:hAnsi="Arial" w:cs="Arial"/>
          <w:i/>
          <w:sz w:val="20"/>
          <w:szCs w:val="20"/>
        </w:rPr>
        <w:t>Client</w:t>
      </w:r>
      <w:r w:rsidRPr="009A136F">
        <w:rPr>
          <w:rFonts w:ascii="Arial" w:hAnsi="Arial" w:cs="Arial"/>
          <w:sz w:val="20"/>
          <w:szCs w:val="20"/>
        </w:rPr>
        <w:t xml:space="preserve"> or the </w:t>
      </w:r>
      <w:r w:rsidRPr="009A136F">
        <w:rPr>
          <w:rFonts w:ascii="Arial" w:hAnsi="Arial" w:cs="Arial"/>
          <w:i/>
          <w:iCs/>
          <w:sz w:val="20"/>
          <w:szCs w:val="20"/>
        </w:rPr>
        <w:t>Owner</w:t>
      </w:r>
      <w:r w:rsidRPr="009A136F">
        <w:rPr>
          <w:rFonts w:ascii="Arial" w:hAnsi="Arial" w:cs="Arial"/>
          <w:sz w:val="20"/>
          <w:szCs w:val="20"/>
        </w:rPr>
        <w:t xml:space="preserve">, as the case may be, for the purposes of constructing, using, maintaining, repairing, renovating, adding to, altering, and occupying the </w:t>
      </w:r>
      <w:r w:rsidRPr="009A136F">
        <w:rPr>
          <w:rFonts w:ascii="Arial" w:hAnsi="Arial" w:cs="Arial"/>
          <w:i/>
          <w:sz w:val="20"/>
          <w:szCs w:val="20"/>
        </w:rPr>
        <w:t>Work</w:t>
      </w:r>
      <w:r w:rsidRPr="009A136F">
        <w:rPr>
          <w:rFonts w:ascii="Arial" w:hAnsi="Arial" w:cs="Arial"/>
          <w:sz w:val="20"/>
          <w:szCs w:val="20"/>
        </w:rPr>
        <w:t xml:space="preserve"> and the </w:t>
      </w:r>
      <w:r w:rsidRPr="009A136F">
        <w:rPr>
          <w:rFonts w:ascii="Arial" w:hAnsi="Arial" w:cs="Arial"/>
          <w:i/>
          <w:sz w:val="20"/>
          <w:szCs w:val="20"/>
        </w:rPr>
        <w:t>Project</w:t>
      </w:r>
      <w:r w:rsidRPr="009A136F">
        <w:rPr>
          <w:rFonts w:ascii="Arial" w:hAnsi="Arial" w:cs="Arial"/>
          <w:sz w:val="20"/>
          <w:szCs w:val="20"/>
        </w:rPr>
        <w:t xml:space="preserve">, including in the event of termination of this </w:t>
      </w:r>
      <w:r w:rsidRPr="009A136F">
        <w:rPr>
          <w:rFonts w:ascii="Arial" w:hAnsi="Arial" w:cs="Arial"/>
          <w:i/>
          <w:sz w:val="20"/>
          <w:szCs w:val="20"/>
        </w:rPr>
        <w:t>Contract</w:t>
      </w:r>
      <w:r w:rsidRPr="009A136F">
        <w:rPr>
          <w:rFonts w:ascii="Arial" w:hAnsi="Arial" w:cs="Arial"/>
          <w:sz w:val="20"/>
          <w:szCs w:val="20"/>
        </w:rPr>
        <w:t xml:space="preserve"> by the </w:t>
      </w:r>
      <w:r w:rsidRPr="009A136F">
        <w:rPr>
          <w:rFonts w:ascii="Arial" w:hAnsi="Arial" w:cs="Arial"/>
          <w:i/>
          <w:sz w:val="20"/>
          <w:szCs w:val="20"/>
        </w:rPr>
        <w:t>Client</w:t>
      </w:r>
      <w:r w:rsidRPr="009A136F">
        <w:rPr>
          <w:rFonts w:ascii="Arial" w:hAnsi="Arial" w:cs="Arial"/>
          <w:sz w:val="20"/>
          <w:szCs w:val="20"/>
        </w:rPr>
        <w:t xml:space="preserve"> pursuant to GC11.2, provided that, in the case of a license to </w:t>
      </w:r>
      <w:r w:rsidRPr="009A136F">
        <w:rPr>
          <w:rFonts w:ascii="Arial" w:hAnsi="Arial" w:cs="Arial"/>
          <w:i/>
          <w:iCs/>
          <w:sz w:val="20"/>
          <w:szCs w:val="20"/>
        </w:rPr>
        <w:t>Client</w:t>
      </w:r>
      <w:bookmarkStart w:id="1" w:name="_Hlk147419001"/>
      <w:r w:rsidRPr="009A136F">
        <w:rPr>
          <w:rFonts w:ascii="Arial" w:hAnsi="Arial" w:cs="Arial"/>
          <w:sz w:val="20"/>
          <w:szCs w:val="20"/>
        </w:rPr>
        <w:t xml:space="preserve">, any such alteration, modification, or amendment not performed by the </w:t>
      </w:r>
      <w:r w:rsidRPr="009A136F">
        <w:rPr>
          <w:rFonts w:ascii="Arial" w:hAnsi="Arial" w:cs="Arial"/>
          <w:i/>
          <w:sz w:val="20"/>
          <w:szCs w:val="20"/>
        </w:rPr>
        <w:t>Architect</w:t>
      </w:r>
      <w:r w:rsidRPr="009A136F">
        <w:rPr>
          <w:rFonts w:ascii="Arial" w:hAnsi="Arial" w:cs="Arial"/>
          <w:sz w:val="20"/>
          <w:szCs w:val="20"/>
        </w:rPr>
        <w:t xml:space="preserve"> shall be at the </w:t>
      </w:r>
      <w:r w:rsidRPr="009A136F">
        <w:rPr>
          <w:rFonts w:ascii="Arial" w:hAnsi="Arial" w:cs="Arial"/>
          <w:i/>
          <w:sz w:val="20"/>
          <w:szCs w:val="20"/>
        </w:rPr>
        <w:t>Client</w:t>
      </w:r>
      <w:r w:rsidRPr="009A136F">
        <w:rPr>
          <w:rFonts w:ascii="Arial" w:hAnsi="Arial" w:cs="Arial"/>
          <w:sz w:val="20"/>
          <w:szCs w:val="20"/>
        </w:rPr>
        <w:t xml:space="preserve">’s sole risk and the </w:t>
      </w:r>
      <w:r w:rsidRPr="009A136F">
        <w:rPr>
          <w:rFonts w:ascii="Arial" w:hAnsi="Arial" w:cs="Arial"/>
          <w:i/>
          <w:sz w:val="20"/>
          <w:szCs w:val="20"/>
        </w:rPr>
        <w:t>Client</w:t>
      </w:r>
      <w:r w:rsidRPr="009A136F">
        <w:rPr>
          <w:rFonts w:ascii="Arial" w:hAnsi="Arial" w:cs="Arial"/>
          <w:sz w:val="20"/>
          <w:szCs w:val="20"/>
        </w:rPr>
        <w:t xml:space="preserve"> will not hold out that any such changes to the </w:t>
      </w:r>
      <w:r w:rsidRPr="009A136F">
        <w:rPr>
          <w:rFonts w:ascii="Arial" w:hAnsi="Arial" w:cs="Arial"/>
          <w:i/>
          <w:sz w:val="20"/>
          <w:szCs w:val="20"/>
        </w:rPr>
        <w:t>Instruments of Service</w:t>
      </w:r>
      <w:r w:rsidRPr="009A136F">
        <w:rPr>
          <w:rFonts w:ascii="Arial" w:hAnsi="Arial" w:cs="Arial"/>
          <w:sz w:val="20"/>
          <w:szCs w:val="20"/>
        </w:rPr>
        <w:t xml:space="preserve"> were approved, reviewed, or otherwise accepted by the </w:t>
      </w:r>
      <w:r w:rsidRPr="009A136F">
        <w:rPr>
          <w:rFonts w:ascii="Arial" w:hAnsi="Arial" w:cs="Arial"/>
          <w:i/>
          <w:sz w:val="20"/>
          <w:szCs w:val="20"/>
        </w:rPr>
        <w:t>Architect</w:t>
      </w:r>
      <w:bookmarkEnd w:id="1"/>
      <w:r w:rsidRPr="009A136F">
        <w:rPr>
          <w:rFonts w:ascii="Arial" w:hAnsi="Arial" w:cs="Arial"/>
          <w:iCs/>
          <w:sz w:val="20"/>
          <w:szCs w:val="20"/>
        </w:rPr>
        <w:t xml:space="preserve">, and, in the case of a sub-licence to the </w:t>
      </w:r>
      <w:r w:rsidRPr="009A136F">
        <w:rPr>
          <w:rFonts w:ascii="Arial" w:hAnsi="Arial" w:cs="Arial"/>
          <w:i/>
          <w:sz w:val="20"/>
          <w:szCs w:val="20"/>
        </w:rPr>
        <w:t>Owner</w:t>
      </w:r>
      <w:r w:rsidRPr="009A136F">
        <w:rPr>
          <w:rFonts w:ascii="Arial" w:hAnsi="Arial" w:cs="Arial"/>
          <w:iCs/>
          <w:sz w:val="20"/>
          <w:szCs w:val="20"/>
        </w:rPr>
        <w:t xml:space="preserve">, the </w:t>
      </w:r>
      <w:r w:rsidRPr="009A136F">
        <w:rPr>
          <w:rFonts w:ascii="Arial" w:hAnsi="Arial" w:cs="Arial"/>
          <w:i/>
          <w:sz w:val="20"/>
          <w:szCs w:val="20"/>
        </w:rPr>
        <w:t>Client</w:t>
      </w:r>
      <w:r w:rsidRPr="009A136F">
        <w:rPr>
          <w:rFonts w:ascii="Arial" w:hAnsi="Arial" w:cs="Arial"/>
          <w:iCs/>
          <w:sz w:val="20"/>
          <w:szCs w:val="20"/>
        </w:rPr>
        <w:t xml:space="preserve"> will require that any such alteration, modification, or amendment not performed by the </w:t>
      </w:r>
      <w:r w:rsidRPr="009A136F">
        <w:rPr>
          <w:rFonts w:ascii="Arial" w:hAnsi="Arial" w:cs="Arial"/>
          <w:i/>
          <w:sz w:val="20"/>
          <w:szCs w:val="20"/>
        </w:rPr>
        <w:t>Architect</w:t>
      </w:r>
      <w:r w:rsidRPr="009A136F">
        <w:rPr>
          <w:rFonts w:ascii="Arial" w:hAnsi="Arial" w:cs="Arial"/>
          <w:iCs/>
          <w:sz w:val="20"/>
          <w:szCs w:val="20"/>
        </w:rPr>
        <w:t xml:space="preserve"> shall be at the </w:t>
      </w:r>
      <w:r w:rsidRPr="009A136F">
        <w:rPr>
          <w:rFonts w:ascii="Arial" w:hAnsi="Arial" w:cs="Arial"/>
          <w:i/>
          <w:sz w:val="20"/>
          <w:szCs w:val="20"/>
        </w:rPr>
        <w:t>Owner</w:t>
      </w:r>
      <w:r w:rsidRPr="009A136F">
        <w:rPr>
          <w:rFonts w:ascii="Arial" w:hAnsi="Arial" w:cs="Arial"/>
          <w:iCs/>
          <w:sz w:val="20"/>
          <w:szCs w:val="20"/>
        </w:rPr>
        <w:t xml:space="preserve">’s sole risk and that the </w:t>
      </w:r>
      <w:r w:rsidRPr="009A136F">
        <w:rPr>
          <w:rFonts w:ascii="Arial" w:hAnsi="Arial" w:cs="Arial"/>
          <w:i/>
          <w:sz w:val="20"/>
          <w:szCs w:val="20"/>
        </w:rPr>
        <w:t>Owner</w:t>
      </w:r>
      <w:r w:rsidRPr="009A136F">
        <w:rPr>
          <w:rFonts w:ascii="Arial" w:hAnsi="Arial" w:cs="Arial"/>
          <w:iCs/>
          <w:sz w:val="20"/>
          <w:szCs w:val="20"/>
        </w:rPr>
        <w:t xml:space="preserve"> will not hold out that any such changes to the </w:t>
      </w:r>
      <w:r w:rsidRPr="009A136F">
        <w:rPr>
          <w:rFonts w:ascii="Arial" w:hAnsi="Arial" w:cs="Arial"/>
          <w:i/>
          <w:sz w:val="20"/>
          <w:szCs w:val="20"/>
        </w:rPr>
        <w:t>Instruments of Service</w:t>
      </w:r>
      <w:r w:rsidRPr="009A136F">
        <w:rPr>
          <w:rFonts w:ascii="Arial" w:hAnsi="Arial" w:cs="Arial"/>
          <w:iCs/>
          <w:sz w:val="20"/>
          <w:szCs w:val="20"/>
        </w:rPr>
        <w:t xml:space="preserve"> were approved, reviewed, or otherwise accepted by the </w:t>
      </w:r>
      <w:r w:rsidRPr="009A136F">
        <w:rPr>
          <w:rFonts w:ascii="Arial" w:hAnsi="Arial" w:cs="Arial"/>
          <w:i/>
          <w:sz w:val="20"/>
          <w:szCs w:val="20"/>
        </w:rPr>
        <w:t>Architect</w:t>
      </w:r>
      <w:r w:rsidRPr="009A136F">
        <w:rPr>
          <w:rFonts w:ascii="Arial" w:hAnsi="Arial" w:cs="Arial"/>
          <w:iCs/>
          <w:sz w:val="20"/>
          <w:szCs w:val="20"/>
        </w:rPr>
        <w:t>;”</w:t>
      </w:r>
    </w:p>
    <w:p w14:paraId="094746CE" w14:textId="48A03585" w:rsidR="00075D49" w:rsidRPr="001A10D3" w:rsidRDefault="000038DC" w:rsidP="001A10D3">
      <w:pPr>
        <w:pStyle w:val="ListParagraph"/>
        <w:keepNext/>
        <w:numPr>
          <w:ilvl w:val="0"/>
          <w:numId w:val="46"/>
        </w:numPr>
        <w:pBdr>
          <w:top w:val="single" w:sz="4" w:space="3" w:color="BFBFBF" w:themeColor="background1" w:themeShade="BF"/>
          <w:left w:val="single" w:sz="4" w:space="4" w:color="BFBFBF" w:themeColor="background1" w:themeShade="BF"/>
          <w:bottom w:val="single" w:sz="4" w:space="3" w:color="BFBFBF" w:themeColor="background1" w:themeShade="BF"/>
          <w:right w:val="single" w:sz="4" w:space="4" w:color="BFBFBF" w:themeColor="background1" w:themeShade="BF"/>
        </w:pBdr>
        <w:spacing w:before="120" w:after="60" w:line="259" w:lineRule="auto"/>
        <w:ind w:left="734" w:right="2" w:hanging="554"/>
        <w:contextualSpacing w:val="0"/>
        <w:rPr>
          <w:rFonts w:ascii="Arial" w:hAnsi="Arial" w:cs="Arial"/>
          <w:iCs/>
          <w:sz w:val="20"/>
          <w:szCs w:val="20"/>
        </w:rPr>
      </w:pPr>
      <w:r w:rsidRPr="001A10D3">
        <w:rPr>
          <w:rFonts w:ascii="Arial" w:hAnsi="Arial" w:cs="Arial"/>
          <w:iCs/>
          <w:sz w:val="20"/>
          <w:szCs w:val="20"/>
        </w:rPr>
        <w:t>Delete GC</w:t>
      </w:r>
      <w:r w:rsidR="00B175E7" w:rsidRPr="001A10D3">
        <w:rPr>
          <w:rFonts w:ascii="Arial" w:hAnsi="Arial" w:cs="Arial"/>
          <w:iCs/>
          <w:sz w:val="20"/>
          <w:szCs w:val="20"/>
        </w:rPr>
        <w:t>0</w:t>
      </w:r>
      <w:r w:rsidRPr="001A10D3">
        <w:rPr>
          <w:rFonts w:ascii="Arial" w:hAnsi="Arial" w:cs="Arial"/>
          <w:iCs/>
          <w:sz w:val="20"/>
          <w:szCs w:val="20"/>
        </w:rPr>
        <w:t xml:space="preserve">8.7.4 </w:t>
      </w:r>
      <w:r w:rsidR="001A10D3" w:rsidRPr="001A10D3">
        <w:rPr>
          <w:rFonts w:ascii="Arial" w:hAnsi="Arial" w:cs="Arial"/>
          <w:iCs/>
          <w:sz w:val="20"/>
          <w:szCs w:val="20"/>
        </w:rPr>
        <w:t xml:space="preserve">in its entirety and replace it with the following: </w:t>
      </w:r>
      <w:r w:rsidRPr="001A10D3">
        <w:rPr>
          <w:rFonts w:ascii="Arial" w:hAnsi="Arial" w:cs="Arial"/>
          <w:iCs/>
          <w:sz w:val="20"/>
          <w:szCs w:val="20"/>
        </w:rPr>
        <w:t>“may only be transferred by the Client</w:t>
      </w:r>
      <w:r w:rsidR="001A10D3">
        <w:rPr>
          <w:rFonts w:ascii="Arial" w:hAnsi="Arial" w:cs="Arial"/>
          <w:iCs/>
          <w:sz w:val="20"/>
          <w:szCs w:val="20"/>
        </w:rPr>
        <w:t>,</w:t>
      </w:r>
      <w:r w:rsidRPr="001A10D3">
        <w:rPr>
          <w:rFonts w:ascii="Arial" w:hAnsi="Arial" w:cs="Arial"/>
          <w:iCs/>
          <w:sz w:val="20"/>
          <w:szCs w:val="20"/>
        </w:rPr>
        <w:t xml:space="preserve"> in the case of a licence, or by the </w:t>
      </w:r>
      <w:r w:rsidRPr="001A10D3">
        <w:rPr>
          <w:rFonts w:ascii="Arial" w:hAnsi="Arial" w:cs="Arial"/>
          <w:i/>
          <w:sz w:val="20"/>
          <w:szCs w:val="20"/>
        </w:rPr>
        <w:t>Owner</w:t>
      </w:r>
      <w:r w:rsidRPr="001A10D3">
        <w:rPr>
          <w:rFonts w:ascii="Arial" w:hAnsi="Arial" w:cs="Arial"/>
          <w:iCs/>
          <w:sz w:val="20"/>
          <w:szCs w:val="20"/>
        </w:rPr>
        <w:t>, in the case of a sub-licence</w:t>
      </w:r>
      <w:r w:rsidR="001A10D3">
        <w:rPr>
          <w:rFonts w:ascii="Arial" w:hAnsi="Arial" w:cs="Arial"/>
          <w:iCs/>
          <w:sz w:val="20"/>
          <w:szCs w:val="20"/>
        </w:rPr>
        <w:t>;</w:t>
      </w:r>
      <w:r w:rsidRPr="001A10D3">
        <w:rPr>
          <w:rFonts w:ascii="Arial" w:hAnsi="Arial" w:cs="Arial"/>
          <w:iCs/>
          <w:sz w:val="20"/>
          <w:szCs w:val="20"/>
        </w:rPr>
        <w:t>”</w:t>
      </w:r>
    </w:p>
    <w:p w14:paraId="4EEA3434" w14:textId="1ED8A2AE" w:rsidR="00AD0493" w:rsidRPr="00792469" w:rsidRDefault="000038DC" w:rsidP="00792469">
      <w:pPr>
        <w:pStyle w:val="ListParagraph"/>
        <w:numPr>
          <w:ilvl w:val="0"/>
          <w:numId w:val="46"/>
        </w:numPr>
        <w:pBdr>
          <w:top w:val="single" w:sz="4" w:space="3" w:color="BFBFBF" w:themeColor="background1" w:themeShade="BF"/>
          <w:left w:val="single" w:sz="4" w:space="4" w:color="BFBFBF" w:themeColor="background1" w:themeShade="BF"/>
          <w:bottom w:val="single" w:sz="4" w:space="3" w:color="BFBFBF" w:themeColor="background1" w:themeShade="BF"/>
          <w:right w:val="single" w:sz="4" w:space="4" w:color="BFBFBF" w:themeColor="background1" w:themeShade="BF"/>
        </w:pBdr>
        <w:spacing w:before="120" w:after="60" w:line="259" w:lineRule="auto"/>
        <w:ind w:left="720" w:right="2" w:hanging="540"/>
        <w:contextualSpacing w:val="0"/>
        <w:rPr>
          <w:rFonts w:ascii="Arial" w:hAnsi="Arial" w:cs="Arial"/>
          <w:iCs/>
          <w:sz w:val="20"/>
          <w:szCs w:val="20"/>
        </w:rPr>
      </w:pPr>
      <w:r w:rsidRPr="000D55E5">
        <w:rPr>
          <w:rFonts w:ascii="Arial" w:hAnsi="Arial" w:cs="Arial"/>
          <w:iCs/>
          <w:sz w:val="20"/>
          <w:szCs w:val="20"/>
        </w:rPr>
        <w:t>In GC</w:t>
      </w:r>
      <w:r w:rsidR="00B175E7">
        <w:rPr>
          <w:rFonts w:ascii="Arial" w:hAnsi="Arial" w:cs="Arial"/>
          <w:iCs/>
          <w:sz w:val="20"/>
          <w:szCs w:val="20"/>
        </w:rPr>
        <w:t>0</w:t>
      </w:r>
      <w:r w:rsidRPr="000D55E5">
        <w:rPr>
          <w:rFonts w:ascii="Arial" w:hAnsi="Arial" w:cs="Arial"/>
          <w:iCs/>
          <w:sz w:val="20"/>
          <w:szCs w:val="20"/>
        </w:rPr>
        <w:t>8.7.4</w:t>
      </w:r>
      <w:r w:rsidR="004A0F47">
        <w:rPr>
          <w:rFonts w:ascii="Arial" w:hAnsi="Arial" w:cs="Arial"/>
          <w:iCs/>
          <w:sz w:val="20"/>
          <w:szCs w:val="20"/>
        </w:rPr>
        <w:t>,</w:t>
      </w:r>
      <w:r w:rsidRPr="000D55E5">
        <w:rPr>
          <w:rFonts w:ascii="Arial" w:hAnsi="Arial" w:cs="Arial"/>
          <w:iCs/>
          <w:sz w:val="20"/>
          <w:szCs w:val="20"/>
        </w:rPr>
        <w:t xml:space="preserve"> add the words “or sub-licence” after the words “except that such licence”.</w:t>
      </w:r>
    </w:p>
    <w:p w14:paraId="7D5D4646" w14:textId="7B4613BD" w:rsidR="00376331" w:rsidRPr="000D55E5" w:rsidRDefault="000038DC" w:rsidP="00A87238">
      <w:pPr>
        <w:pStyle w:val="ListParagraph"/>
        <w:keepNext/>
        <w:numPr>
          <w:ilvl w:val="0"/>
          <w:numId w:val="46"/>
        </w:numPr>
        <w:pBdr>
          <w:top w:val="single" w:sz="4" w:space="3" w:color="BFBFBF" w:themeColor="background1" w:themeShade="BF"/>
          <w:left w:val="single" w:sz="4" w:space="4" w:color="BFBFBF" w:themeColor="background1" w:themeShade="BF"/>
          <w:bottom w:val="single" w:sz="4" w:space="3" w:color="BFBFBF" w:themeColor="background1" w:themeShade="BF"/>
          <w:right w:val="single" w:sz="4" w:space="4" w:color="BFBFBF" w:themeColor="background1" w:themeShade="BF"/>
        </w:pBdr>
        <w:spacing w:before="120" w:after="60" w:line="259" w:lineRule="auto"/>
        <w:ind w:left="720" w:right="2" w:hanging="540"/>
        <w:contextualSpacing w:val="0"/>
        <w:rPr>
          <w:rFonts w:ascii="Arial" w:hAnsi="Arial" w:cs="Arial"/>
          <w:sz w:val="20"/>
          <w:szCs w:val="20"/>
        </w:rPr>
      </w:pPr>
      <w:r w:rsidRPr="000D55E5">
        <w:rPr>
          <w:rFonts w:ascii="Arial" w:hAnsi="Arial" w:cs="Arial"/>
          <w:sz w:val="20"/>
          <w:szCs w:val="20"/>
        </w:rPr>
        <w:t>In GC</w:t>
      </w:r>
      <w:r w:rsidR="00B175E7">
        <w:rPr>
          <w:rFonts w:ascii="Arial" w:hAnsi="Arial" w:cs="Arial"/>
          <w:sz w:val="20"/>
          <w:szCs w:val="20"/>
        </w:rPr>
        <w:t>0</w:t>
      </w:r>
      <w:r w:rsidRPr="000D55E5">
        <w:rPr>
          <w:rFonts w:ascii="Arial" w:hAnsi="Arial" w:cs="Arial"/>
          <w:sz w:val="20"/>
          <w:szCs w:val="20"/>
        </w:rPr>
        <w:t>8.8</w:t>
      </w:r>
      <w:r w:rsidR="004A0F47">
        <w:rPr>
          <w:rFonts w:ascii="Arial" w:hAnsi="Arial" w:cs="Arial"/>
          <w:sz w:val="20"/>
          <w:szCs w:val="20"/>
        </w:rPr>
        <w:t>,</w:t>
      </w:r>
      <w:r w:rsidRPr="000D55E5">
        <w:rPr>
          <w:rFonts w:ascii="Arial" w:hAnsi="Arial" w:cs="Arial"/>
          <w:sz w:val="20"/>
          <w:szCs w:val="20"/>
        </w:rPr>
        <w:t xml:space="preserve"> delete the words “employees, or tenants” and replace them with the words “employees, tenants or </w:t>
      </w:r>
      <w:r w:rsidR="0058250C" w:rsidRPr="000D55E5">
        <w:rPr>
          <w:rFonts w:ascii="Arial" w:hAnsi="Arial" w:cs="Arial"/>
          <w:sz w:val="20"/>
          <w:szCs w:val="20"/>
        </w:rPr>
        <w:t>licensees</w:t>
      </w:r>
      <w:r w:rsidRPr="000D55E5">
        <w:rPr>
          <w:rFonts w:ascii="Arial" w:hAnsi="Arial" w:cs="Arial"/>
          <w:sz w:val="20"/>
          <w:szCs w:val="20"/>
        </w:rPr>
        <w:t>,” and add the following new sentence to the end of GC</w:t>
      </w:r>
      <w:r w:rsidR="00B175E7">
        <w:rPr>
          <w:rFonts w:ascii="Arial" w:hAnsi="Arial" w:cs="Arial"/>
          <w:sz w:val="20"/>
          <w:szCs w:val="20"/>
        </w:rPr>
        <w:t>0</w:t>
      </w:r>
      <w:r w:rsidRPr="000D55E5">
        <w:rPr>
          <w:rFonts w:ascii="Arial" w:hAnsi="Arial" w:cs="Arial"/>
          <w:sz w:val="20"/>
          <w:szCs w:val="20"/>
        </w:rPr>
        <w:t>8.8:</w:t>
      </w:r>
    </w:p>
    <w:p w14:paraId="7E5DF1EC" w14:textId="2FA17824" w:rsidR="00376331" w:rsidRPr="009A136F" w:rsidRDefault="000038DC" w:rsidP="00C605EE">
      <w:pPr>
        <w:pBdr>
          <w:top w:val="single" w:sz="4" w:space="3" w:color="BFBFBF" w:themeColor="background1" w:themeShade="BF"/>
          <w:left w:val="single" w:sz="4" w:space="4" w:color="BFBFBF" w:themeColor="background1" w:themeShade="BF"/>
          <w:bottom w:val="single" w:sz="4" w:space="3" w:color="BFBFBF" w:themeColor="background1" w:themeShade="BF"/>
          <w:right w:val="single" w:sz="4" w:space="4" w:color="BFBFBF" w:themeColor="background1" w:themeShade="BF"/>
        </w:pBdr>
        <w:spacing w:after="60" w:line="259" w:lineRule="auto"/>
        <w:ind w:left="734" w:right="2" w:hanging="554"/>
        <w:rPr>
          <w:rFonts w:ascii="Arial" w:hAnsi="Arial" w:cs="Arial"/>
          <w:sz w:val="20"/>
          <w:szCs w:val="20"/>
        </w:rPr>
      </w:pPr>
      <w:r>
        <w:rPr>
          <w:rFonts w:ascii="Arial" w:hAnsi="Arial" w:cs="Arial"/>
          <w:sz w:val="20"/>
          <w:szCs w:val="20"/>
        </w:rPr>
        <w:tab/>
      </w:r>
      <w:r w:rsidRPr="009A136F">
        <w:rPr>
          <w:rFonts w:ascii="Arial" w:hAnsi="Arial" w:cs="Arial"/>
          <w:sz w:val="20"/>
          <w:szCs w:val="20"/>
        </w:rPr>
        <w:t xml:space="preserve">“In any sub-licence to the </w:t>
      </w:r>
      <w:r w:rsidRPr="009A136F">
        <w:rPr>
          <w:rFonts w:ascii="Arial" w:hAnsi="Arial" w:cs="Arial"/>
          <w:i/>
          <w:iCs/>
          <w:sz w:val="20"/>
          <w:szCs w:val="20"/>
        </w:rPr>
        <w:t>Owner</w:t>
      </w:r>
      <w:r w:rsidRPr="009A136F">
        <w:rPr>
          <w:rFonts w:ascii="Arial" w:hAnsi="Arial" w:cs="Arial"/>
          <w:sz w:val="20"/>
          <w:szCs w:val="20"/>
        </w:rPr>
        <w:t xml:space="preserve">, the </w:t>
      </w:r>
      <w:r w:rsidRPr="009A136F">
        <w:rPr>
          <w:rFonts w:ascii="Arial" w:hAnsi="Arial" w:cs="Arial"/>
          <w:i/>
          <w:iCs/>
          <w:sz w:val="20"/>
          <w:szCs w:val="20"/>
        </w:rPr>
        <w:t>Client</w:t>
      </w:r>
      <w:r w:rsidRPr="009A136F">
        <w:rPr>
          <w:rFonts w:ascii="Arial" w:hAnsi="Arial" w:cs="Arial"/>
          <w:sz w:val="20"/>
          <w:szCs w:val="20"/>
        </w:rPr>
        <w:t xml:space="preserve"> shall require that the </w:t>
      </w:r>
      <w:r w:rsidRPr="009A136F">
        <w:rPr>
          <w:rFonts w:ascii="Arial" w:hAnsi="Arial" w:cs="Arial"/>
          <w:i/>
          <w:iCs/>
          <w:sz w:val="20"/>
          <w:szCs w:val="20"/>
        </w:rPr>
        <w:t>Owner</w:t>
      </w:r>
      <w:r w:rsidRPr="009A136F">
        <w:rPr>
          <w:rFonts w:ascii="Arial" w:hAnsi="Arial" w:cs="Arial"/>
          <w:sz w:val="20"/>
          <w:szCs w:val="20"/>
        </w:rPr>
        <w:t xml:space="preserve"> indemnify and hold harmless the </w:t>
      </w:r>
      <w:r w:rsidRPr="009A136F">
        <w:rPr>
          <w:rFonts w:ascii="Arial" w:hAnsi="Arial" w:cs="Arial"/>
          <w:i/>
          <w:iCs/>
          <w:sz w:val="20"/>
          <w:szCs w:val="20"/>
        </w:rPr>
        <w:t>Architect</w:t>
      </w:r>
      <w:r w:rsidRPr="009A136F">
        <w:rPr>
          <w:rFonts w:ascii="Arial" w:hAnsi="Arial" w:cs="Arial"/>
          <w:sz w:val="20"/>
          <w:szCs w:val="20"/>
        </w:rPr>
        <w:t xml:space="preserve"> to the fullest extent permitted by law, from and against any and all claims, damages, liabilities, or costs, including reasonable attorney’s fees and costs of defense, in any way arising out of or related to alteration, modification, or amendment to the </w:t>
      </w:r>
      <w:r w:rsidRPr="009A136F">
        <w:rPr>
          <w:rFonts w:ascii="Arial" w:hAnsi="Arial" w:cs="Arial"/>
          <w:i/>
          <w:iCs/>
          <w:sz w:val="20"/>
          <w:szCs w:val="20"/>
        </w:rPr>
        <w:t xml:space="preserve">Instruments of Service </w:t>
      </w:r>
      <w:r w:rsidRPr="009A136F">
        <w:rPr>
          <w:rFonts w:ascii="Arial" w:hAnsi="Arial" w:cs="Arial"/>
          <w:sz w:val="20"/>
          <w:szCs w:val="20"/>
        </w:rPr>
        <w:t xml:space="preserve">by the </w:t>
      </w:r>
      <w:r w:rsidRPr="009A136F">
        <w:rPr>
          <w:rFonts w:ascii="Arial" w:hAnsi="Arial" w:cs="Arial"/>
          <w:i/>
          <w:iCs/>
          <w:sz w:val="20"/>
          <w:szCs w:val="20"/>
        </w:rPr>
        <w:t>Owner</w:t>
      </w:r>
      <w:r w:rsidRPr="009A136F">
        <w:rPr>
          <w:rFonts w:ascii="Arial" w:hAnsi="Arial" w:cs="Arial"/>
          <w:sz w:val="20"/>
          <w:szCs w:val="20"/>
        </w:rPr>
        <w:t xml:space="preserve">, the </w:t>
      </w:r>
      <w:r w:rsidRPr="009A136F">
        <w:rPr>
          <w:rFonts w:ascii="Arial" w:hAnsi="Arial" w:cs="Arial"/>
          <w:i/>
          <w:iCs/>
          <w:sz w:val="20"/>
          <w:szCs w:val="20"/>
        </w:rPr>
        <w:t>Owner</w:t>
      </w:r>
      <w:r w:rsidRPr="009A136F">
        <w:rPr>
          <w:rFonts w:ascii="Arial" w:hAnsi="Arial" w:cs="Arial"/>
          <w:sz w:val="20"/>
          <w:szCs w:val="20"/>
        </w:rPr>
        <w:t xml:space="preserve">’s consultants, contractors, subcontractors, suppliers, employees, or tenants, or any other person for whom the </w:t>
      </w:r>
      <w:r w:rsidRPr="009A136F">
        <w:rPr>
          <w:rFonts w:ascii="Arial" w:hAnsi="Arial" w:cs="Arial"/>
          <w:i/>
          <w:iCs/>
          <w:sz w:val="20"/>
          <w:szCs w:val="20"/>
        </w:rPr>
        <w:t>Owner</w:t>
      </w:r>
      <w:r w:rsidRPr="009A136F">
        <w:rPr>
          <w:rFonts w:ascii="Arial" w:hAnsi="Arial" w:cs="Arial"/>
          <w:sz w:val="20"/>
          <w:szCs w:val="20"/>
        </w:rPr>
        <w:t xml:space="preserve"> is responsible at law.”</w:t>
      </w:r>
    </w:p>
    <w:p w14:paraId="7516ECBB" w14:textId="10ACD2DB" w:rsidR="00376331" w:rsidRPr="000D55E5" w:rsidRDefault="000038DC" w:rsidP="00A87238">
      <w:pPr>
        <w:pStyle w:val="ListParagraph"/>
        <w:keepNext/>
        <w:numPr>
          <w:ilvl w:val="0"/>
          <w:numId w:val="46"/>
        </w:numPr>
        <w:pBdr>
          <w:top w:val="single" w:sz="4" w:space="3" w:color="BFBFBF" w:themeColor="background1" w:themeShade="BF"/>
          <w:left w:val="single" w:sz="4" w:space="4" w:color="BFBFBF" w:themeColor="background1" w:themeShade="BF"/>
          <w:bottom w:val="single" w:sz="4" w:space="3" w:color="BFBFBF" w:themeColor="background1" w:themeShade="BF"/>
          <w:right w:val="single" w:sz="4" w:space="4" w:color="BFBFBF" w:themeColor="background1" w:themeShade="BF"/>
        </w:pBdr>
        <w:spacing w:before="120" w:after="60" w:line="259" w:lineRule="auto"/>
        <w:ind w:left="720" w:right="2" w:hanging="540"/>
        <w:contextualSpacing w:val="0"/>
        <w:rPr>
          <w:rFonts w:ascii="Arial" w:hAnsi="Arial" w:cs="Arial"/>
          <w:sz w:val="20"/>
          <w:szCs w:val="20"/>
        </w:rPr>
      </w:pPr>
      <w:r w:rsidRPr="000D55E5">
        <w:rPr>
          <w:rFonts w:ascii="Arial" w:hAnsi="Arial" w:cs="Arial"/>
          <w:sz w:val="20"/>
          <w:szCs w:val="20"/>
        </w:rPr>
        <w:t>In GC</w:t>
      </w:r>
      <w:r w:rsidR="00B175E7">
        <w:rPr>
          <w:rFonts w:ascii="Arial" w:hAnsi="Arial" w:cs="Arial"/>
          <w:sz w:val="20"/>
          <w:szCs w:val="20"/>
        </w:rPr>
        <w:t>0</w:t>
      </w:r>
      <w:r w:rsidRPr="000D55E5">
        <w:rPr>
          <w:rFonts w:ascii="Arial" w:hAnsi="Arial" w:cs="Arial"/>
          <w:sz w:val="20"/>
          <w:szCs w:val="20"/>
        </w:rPr>
        <w:t>8.9</w:t>
      </w:r>
      <w:r w:rsidR="004A0F47">
        <w:rPr>
          <w:rFonts w:ascii="Arial" w:hAnsi="Arial" w:cs="Arial"/>
          <w:sz w:val="20"/>
          <w:szCs w:val="20"/>
        </w:rPr>
        <w:t>,</w:t>
      </w:r>
      <w:r w:rsidRPr="000D55E5">
        <w:rPr>
          <w:rFonts w:ascii="Arial" w:hAnsi="Arial" w:cs="Arial"/>
          <w:sz w:val="20"/>
          <w:szCs w:val="20"/>
        </w:rPr>
        <w:t xml:space="preserve"> add the following new sentence after the first sentence ending with “that of the Project.</w:t>
      </w:r>
      <w:proofErr w:type="gramStart"/>
      <w:r w:rsidRPr="000D55E5">
        <w:rPr>
          <w:rFonts w:ascii="Arial" w:hAnsi="Arial" w:cs="Arial"/>
          <w:sz w:val="20"/>
          <w:szCs w:val="20"/>
        </w:rPr>
        <w:t>”:</w:t>
      </w:r>
      <w:proofErr w:type="gramEnd"/>
    </w:p>
    <w:p w14:paraId="5EE2CAD4" w14:textId="47B32A64" w:rsidR="00376331" w:rsidRPr="009A136F" w:rsidRDefault="000038DC" w:rsidP="00C605EE">
      <w:pPr>
        <w:pBdr>
          <w:top w:val="single" w:sz="4" w:space="3" w:color="BFBFBF" w:themeColor="background1" w:themeShade="BF"/>
          <w:left w:val="single" w:sz="4" w:space="4" w:color="BFBFBF" w:themeColor="background1" w:themeShade="BF"/>
          <w:bottom w:val="single" w:sz="4" w:space="3" w:color="BFBFBF" w:themeColor="background1" w:themeShade="BF"/>
          <w:right w:val="single" w:sz="4" w:space="4" w:color="BFBFBF" w:themeColor="background1" w:themeShade="BF"/>
        </w:pBdr>
        <w:spacing w:after="60" w:line="259" w:lineRule="auto"/>
        <w:ind w:left="734" w:right="2" w:hanging="554"/>
        <w:rPr>
          <w:rFonts w:ascii="Arial" w:hAnsi="Arial" w:cs="Arial"/>
          <w:sz w:val="20"/>
          <w:szCs w:val="20"/>
        </w:rPr>
      </w:pPr>
      <w:r>
        <w:rPr>
          <w:rFonts w:ascii="Arial" w:hAnsi="Arial" w:cs="Arial"/>
          <w:sz w:val="20"/>
          <w:szCs w:val="20"/>
        </w:rPr>
        <w:tab/>
      </w:r>
      <w:r w:rsidRPr="009A136F">
        <w:rPr>
          <w:rFonts w:ascii="Arial" w:hAnsi="Arial" w:cs="Arial"/>
          <w:sz w:val="20"/>
          <w:szCs w:val="20"/>
        </w:rPr>
        <w:t xml:space="preserve">“In any sub-licence to the </w:t>
      </w:r>
      <w:r w:rsidRPr="009A136F">
        <w:rPr>
          <w:rFonts w:ascii="Arial" w:hAnsi="Arial" w:cs="Arial"/>
          <w:i/>
          <w:iCs/>
          <w:sz w:val="20"/>
          <w:szCs w:val="20"/>
        </w:rPr>
        <w:t>Owner</w:t>
      </w:r>
      <w:r w:rsidRPr="009A136F">
        <w:rPr>
          <w:rFonts w:ascii="Arial" w:hAnsi="Arial" w:cs="Arial"/>
          <w:sz w:val="20"/>
          <w:szCs w:val="20"/>
        </w:rPr>
        <w:t xml:space="preserve">, the </w:t>
      </w:r>
      <w:r w:rsidRPr="009A136F">
        <w:rPr>
          <w:rFonts w:ascii="Arial" w:hAnsi="Arial" w:cs="Arial"/>
          <w:i/>
          <w:iCs/>
          <w:sz w:val="20"/>
          <w:szCs w:val="20"/>
        </w:rPr>
        <w:t xml:space="preserve">Client </w:t>
      </w:r>
      <w:r w:rsidRPr="009A136F">
        <w:rPr>
          <w:rFonts w:ascii="Arial" w:hAnsi="Arial" w:cs="Arial"/>
          <w:sz w:val="20"/>
          <w:szCs w:val="20"/>
        </w:rPr>
        <w:t xml:space="preserve">will require that the </w:t>
      </w:r>
      <w:r w:rsidRPr="009A136F">
        <w:rPr>
          <w:rFonts w:ascii="Arial" w:hAnsi="Arial" w:cs="Arial"/>
          <w:i/>
          <w:iCs/>
          <w:sz w:val="20"/>
          <w:szCs w:val="20"/>
        </w:rPr>
        <w:t xml:space="preserve">Owner </w:t>
      </w:r>
      <w:r w:rsidRPr="009A136F">
        <w:rPr>
          <w:rFonts w:ascii="Arial" w:hAnsi="Arial" w:cs="Arial"/>
          <w:sz w:val="20"/>
          <w:szCs w:val="20"/>
        </w:rPr>
        <w:t xml:space="preserve">acknowledge that the </w:t>
      </w:r>
      <w:r w:rsidRPr="009A136F">
        <w:rPr>
          <w:rFonts w:ascii="Arial" w:hAnsi="Arial" w:cs="Arial"/>
          <w:i/>
          <w:iCs/>
          <w:sz w:val="20"/>
          <w:szCs w:val="20"/>
        </w:rPr>
        <w:t>Architect</w:t>
      </w:r>
      <w:r w:rsidRPr="009A136F">
        <w:rPr>
          <w:rFonts w:ascii="Arial" w:hAnsi="Arial" w:cs="Arial"/>
          <w:sz w:val="20"/>
          <w:szCs w:val="20"/>
        </w:rPr>
        <w:t xml:space="preserve">’s design is unsuitable for any site other than that of the </w:t>
      </w:r>
      <w:r w:rsidRPr="009A136F">
        <w:rPr>
          <w:rFonts w:ascii="Arial" w:hAnsi="Arial" w:cs="Arial"/>
          <w:i/>
          <w:iCs/>
          <w:sz w:val="20"/>
          <w:szCs w:val="20"/>
        </w:rPr>
        <w:t>Project</w:t>
      </w:r>
      <w:r w:rsidRPr="009A136F">
        <w:rPr>
          <w:rFonts w:ascii="Arial" w:hAnsi="Arial" w:cs="Arial"/>
          <w:sz w:val="20"/>
          <w:szCs w:val="20"/>
        </w:rPr>
        <w:t>.”</w:t>
      </w:r>
    </w:p>
    <w:p w14:paraId="5B48CF0B" w14:textId="11DDB429" w:rsidR="00C10DA2" w:rsidRPr="000D55E5" w:rsidRDefault="000038DC" w:rsidP="00FE041F">
      <w:pPr>
        <w:pStyle w:val="ListParagraph"/>
        <w:numPr>
          <w:ilvl w:val="0"/>
          <w:numId w:val="46"/>
        </w:numPr>
        <w:pBdr>
          <w:top w:val="single" w:sz="4" w:space="3" w:color="BFBFBF" w:themeColor="background1" w:themeShade="BF"/>
          <w:left w:val="single" w:sz="4" w:space="4" w:color="BFBFBF" w:themeColor="background1" w:themeShade="BF"/>
          <w:bottom w:val="single" w:sz="4" w:space="3" w:color="BFBFBF" w:themeColor="background1" w:themeShade="BF"/>
          <w:right w:val="single" w:sz="4" w:space="4" w:color="BFBFBF" w:themeColor="background1" w:themeShade="BF"/>
        </w:pBdr>
        <w:spacing w:before="120" w:after="60" w:line="259" w:lineRule="auto"/>
        <w:ind w:left="720" w:right="2" w:hanging="540"/>
        <w:contextualSpacing w:val="0"/>
        <w:rPr>
          <w:rFonts w:ascii="Arial" w:hAnsi="Arial" w:cs="Arial"/>
          <w:sz w:val="20"/>
          <w:szCs w:val="20"/>
        </w:rPr>
      </w:pPr>
      <w:r w:rsidRPr="000D55E5">
        <w:rPr>
          <w:rFonts w:ascii="Arial" w:hAnsi="Arial" w:cs="Arial"/>
          <w:sz w:val="20"/>
          <w:szCs w:val="20"/>
        </w:rPr>
        <w:t>In GC</w:t>
      </w:r>
      <w:r w:rsidR="00B175E7">
        <w:rPr>
          <w:rFonts w:ascii="Arial" w:hAnsi="Arial" w:cs="Arial"/>
          <w:sz w:val="20"/>
          <w:szCs w:val="20"/>
        </w:rPr>
        <w:t>0</w:t>
      </w:r>
      <w:r w:rsidRPr="000D55E5">
        <w:rPr>
          <w:rFonts w:ascii="Arial" w:hAnsi="Arial" w:cs="Arial"/>
          <w:sz w:val="20"/>
          <w:szCs w:val="20"/>
        </w:rPr>
        <w:t>9.1</w:t>
      </w:r>
      <w:r w:rsidR="004A0F47">
        <w:rPr>
          <w:rFonts w:ascii="Arial" w:hAnsi="Arial" w:cs="Arial"/>
          <w:sz w:val="20"/>
          <w:szCs w:val="20"/>
        </w:rPr>
        <w:t>,</w:t>
      </w:r>
      <w:r w:rsidRPr="000D55E5">
        <w:rPr>
          <w:rFonts w:ascii="Arial" w:hAnsi="Arial" w:cs="Arial"/>
          <w:sz w:val="20"/>
          <w:szCs w:val="20"/>
        </w:rPr>
        <w:t xml:space="preserve"> add the words “(including the </w:t>
      </w:r>
      <w:r w:rsidRPr="000D55E5">
        <w:rPr>
          <w:rFonts w:ascii="Arial" w:hAnsi="Arial" w:cs="Arial"/>
          <w:i/>
          <w:iCs/>
          <w:sz w:val="20"/>
          <w:szCs w:val="20"/>
        </w:rPr>
        <w:t>Owner</w:t>
      </w:r>
      <w:r w:rsidRPr="000D55E5">
        <w:rPr>
          <w:rFonts w:ascii="Arial" w:hAnsi="Arial" w:cs="Arial"/>
          <w:sz w:val="20"/>
          <w:szCs w:val="20"/>
        </w:rPr>
        <w:t xml:space="preserve">)” after the words “by a third party”. </w:t>
      </w:r>
    </w:p>
    <w:p w14:paraId="133BAF51" w14:textId="42809F4C" w:rsidR="00C10DA2" w:rsidRPr="000D55E5" w:rsidRDefault="000038DC" w:rsidP="00FE041F">
      <w:pPr>
        <w:pStyle w:val="ListParagraph"/>
        <w:numPr>
          <w:ilvl w:val="0"/>
          <w:numId w:val="46"/>
        </w:numPr>
        <w:pBdr>
          <w:top w:val="single" w:sz="4" w:space="3" w:color="BFBFBF" w:themeColor="background1" w:themeShade="BF"/>
          <w:left w:val="single" w:sz="4" w:space="4" w:color="BFBFBF" w:themeColor="background1" w:themeShade="BF"/>
          <w:bottom w:val="single" w:sz="4" w:space="3" w:color="BFBFBF" w:themeColor="background1" w:themeShade="BF"/>
          <w:right w:val="single" w:sz="4" w:space="4" w:color="BFBFBF" w:themeColor="background1" w:themeShade="BF"/>
        </w:pBdr>
        <w:spacing w:before="120" w:after="60" w:line="259" w:lineRule="auto"/>
        <w:ind w:left="720" w:right="2" w:hanging="540"/>
        <w:contextualSpacing w:val="0"/>
        <w:rPr>
          <w:rFonts w:ascii="Arial" w:hAnsi="Arial" w:cs="Arial"/>
          <w:sz w:val="20"/>
          <w:szCs w:val="20"/>
        </w:rPr>
      </w:pPr>
      <w:r w:rsidRPr="000D55E5">
        <w:rPr>
          <w:rFonts w:ascii="Arial" w:hAnsi="Arial" w:cs="Arial"/>
          <w:sz w:val="20"/>
          <w:szCs w:val="20"/>
        </w:rPr>
        <w:t>In GC</w:t>
      </w:r>
      <w:r w:rsidR="00B175E7">
        <w:rPr>
          <w:rFonts w:ascii="Arial" w:hAnsi="Arial" w:cs="Arial"/>
          <w:sz w:val="20"/>
          <w:szCs w:val="20"/>
        </w:rPr>
        <w:t>0</w:t>
      </w:r>
      <w:r w:rsidRPr="000D55E5">
        <w:rPr>
          <w:rFonts w:ascii="Arial" w:hAnsi="Arial" w:cs="Arial"/>
          <w:sz w:val="20"/>
          <w:szCs w:val="20"/>
        </w:rPr>
        <w:t>9.6.2</w:t>
      </w:r>
      <w:r w:rsidR="004A0F47">
        <w:rPr>
          <w:rFonts w:ascii="Arial" w:hAnsi="Arial" w:cs="Arial"/>
          <w:sz w:val="20"/>
          <w:szCs w:val="20"/>
        </w:rPr>
        <w:t>,</w:t>
      </w:r>
      <w:r w:rsidRPr="000D55E5">
        <w:rPr>
          <w:rFonts w:ascii="Arial" w:hAnsi="Arial" w:cs="Arial"/>
          <w:sz w:val="20"/>
          <w:szCs w:val="20"/>
        </w:rPr>
        <w:t xml:space="preserve"> delete the words “contractor, subcontractors, suppliers,” and replace them with the words “the </w:t>
      </w:r>
      <w:r w:rsidRPr="000D55E5">
        <w:rPr>
          <w:rFonts w:ascii="Arial" w:hAnsi="Arial" w:cs="Arial"/>
          <w:i/>
          <w:iCs/>
          <w:sz w:val="20"/>
          <w:szCs w:val="20"/>
        </w:rPr>
        <w:t>Client</w:t>
      </w:r>
      <w:r w:rsidRPr="000D55E5">
        <w:rPr>
          <w:rFonts w:ascii="Arial" w:hAnsi="Arial" w:cs="Arial"/>
          <w:sz w:val="20"/>
          <w:szCs w:val="20"/>
        </w:rPr>
        <w:t xml:space="preserve">, the </w:t>
      </w:r>
      <w:r w:rsidRPr="000D55E5">
        <w:rPr>
          <w:rFonts w:ascii="Arial" w:hAnsi="Arial" w:cs="Arial"/>
          <w:i/>
          <w:iCs/>
          <w:sz w:val="20"/>
          <w:szCs w:val="20"/>
        </w:rPr>
        <w:t>Client’s Contractors</w:t>
      </w:r>
      <w:r w:rsidRPr="000D55E5">
        <w:rPr>
          <w:rFonts w:ascii="Arial" w:hAnsi="Arial" w:cs="Arial"/>
          <w:sz w:val="20"/>
          <w:szCs w:val="20"/>
        </w:rPr>
        <w:t>, their subcontractors or suppliers or”.</w:t>
      </w:r>
    </w:p>
    <w:p w14:paraId="73C1737D" w14:textId="3E64C007" w:rsidR="00C10DA2" w:rsidRPr="000D55E5" w:rsidRDefault="000038DC" w:rsidP="00FE041F">
      <w:pPr>
        <w:pStyle w:val="ListParagraph"/>
        <w:numPr>
          <w:ilvl w:val="0"/>
          <w:numId w:val="46"/>
        </w:numPr>
        <w:pBdr>
          <w:top w:val="single" w:sz="4" w:space="3" w:color="BFBFBF" w:themeColor="background1" w:themeShade="BF"/>
          <w:left w:val="single" w:sz="4" w:space="4" w:color="BFBFBF" w:themeColor="background1" w:themeShade="BF"/>
          <w:bottom w:val="single" w:sz="4" w:space="3" w:color="BFBFBF" w:themeColor="background1" w:themeShade="BF"/>
          <w:right w:val="single" w:sz="4" w:space="4" w:color="BFBFBF" w:themeColor="background1" w:themeShade="BF"/>
        </w:pBdr>
        <w:spacing w:before="120" w:after="60" w:line="259" w:lineRule="auto"/>
        <w:ind w:left="720" w:right="2" w:hanging="540"/>
        <w:contextualSpacing w:val="0"/>
        <w:rPr>
          <w:rFonts w:ascii="Arial" w:hAnsi="Arial" w:cs="Arial"/>
          <w:sz w:val="20"/>
          <w:szCs w:val="20"/>
        </w:rPr>
      </w:pPr>
      <w:r w:rsidRPr="000D55E5">
        <w:rPr>
          <w:rFonts w:ascii="Arial" w:hAnsi="Arial" w:cs="Arial"/>
          <w:sz w:val="20"/>
          <w:szCs w:val="20"/>
        </w:rPr>
        <w:t>In GC</w:t>
      </w:r>
      <w:r w:rsidR="00B175E7">
        <w:rPr>
          <w:rFonts w:ascii="Arial" w:hAnsi="Arial" w:cs="Arial"/>
          <w:sz w:val="20"/>
          <w:szCs w:val="20"/>
        </w:rPr>
        <w:t>0</w:t>
      </w:r>
      <w:r w:rsidRPr="000D55E5">
        <w:rPr>
          <w:rFonts w:ascii="Arial" w:hAnsi="Arial" w:cs="Arial"/>
          <w:sz w:val="20"/>
          <w:szCs w:val="20"/>
        </w:rPr>
        <w:t>9.6.6</w:t>
      </w:r>
      <w:r w:rsidR="004A0F47">
        <w:rPr>
          <w:rFonts w:ascii="Arial" w:hAnsi="Arial" w:cs="Arial"/>
          <w:sz w:val="20"/>
          <w:szCs w:val="20"/>
        </w:rPr>
        <w:t>,</w:t>
      </w:r>
      <w:r w:rsidRPr="000D55E5">
        <w:rPr>
          <w:rFonts w:ascii="Arial" w:hAnsi="Arial" w:cs="Arial"/>
          <w:sz w:val="20"/>
          <w:szCs w:val="20"/>
        </w:rPr>
        <w:t xml:space="preserve"> add the words “</w:t>
      </w:r>
      <w:r w:rsidR="00C33599">
        <w:rPr>
          <w:rFonts w:ascii="Arial" w:hAnsi="Arial" w:cs="Arial"/>
          <w:sz w:val="20"/>
          <w:szCs w:val="20"/>
        </w:rPr>
        <w:t xml:space="preserve">, </w:t>
      </w:r>
      <w:r w:rsidRPr="000D55E5">
        <w:rPr>
          <w:rFonts w:ascii="Arial" w:hAnsi="Arial" w:cs="Arial"/>
          <w:sz w:val="20"/>
          <w:szCs w:val="20"/>
        </w:rPr>
        <w:t xml:space="preserve">the </w:t>
      </w:r>
      <w:r w:rsidRPr="000D55E5">
        <w:rPr>
          <w:rFonts w:ascii="Arial" w:hAnsi="Arial" w:cs="Arial"/>
          <w:i/>
          <w:iCs/>
          <w:sz w:val="20"/>
          <w:szCs w:val="20"/>
        </w:rPr>
        <w:t>Owner</w:t>
      </w:r>
      <w:r w:rsidRPr="000D55E5">
        <w:rPr>
          <w:rFonts w:ascii="Arial" w:hAnsi="Arial" w:cs="Arial"/>
          <w:sz w:val="20"/>
          <w:szCs w:val="20"/>
        </w:rPr>
        <w:t>,” after the words “providing financing to</w:t>
      </w:r>
      <w:r w:rsidR="00E1459C">
        <w:rPr>
          <w:rFonts w:ascii="Arial" w:hAnsi="Arial" w:cs="Arial"/>
          <w:sz w:val="20"/>
          <w:szCs w:val="20"/>
        </w:rPr>
        <w:t xml:space="preserve"> the </w:t>
      </w:r>
      <w:r w:rsidR="00E1459C" w:rsidRPr="00E1459C">
        <w:rPr>
          <w:rFonts w:ascii="Arial" w:hAnsi="Arial" w:cs="Arial"/>
          <w:i/>
          <w:sz w:val="20"/>
          <w:szCs w:val="20"/>
        </w:rPr>
        <w:t>Client</w:t>
      </w:r>
      <w:r w:rsidRPr="000D55E5">
        <w:rPr>
          <w:rFonts w:ascii="Arial" w:hAnsi="Arial" w:cs="Arial"/>
          <w:sz w:val="20"/>
          <w:szCs w:val="20"/>
        </w:rPr>
        <w:t>”.</w:t>
      </w:r>
    </w:p>
    <w:p w14:paraId="5F788409" w14:textId="0C7F6D5D" w:rsidR="00C10DA2" w:rsidRPr="000D55E5" w:rsidRDefault="000038DC" w:rsidP="00FE041F">
      <w:pPr>
        <w:pStyle w:val="ListParagraph"/>
        <w:numPr>
          <w:ilvl w:val="0"/>
          <w:numId w:val="46"/>
        </w:numPr>
        <w:pBdr>
          <w:top w:val="single" w:sz="4" w:space="3" w:color="BFBFBF" w:themeColor="background1" w:themeShade="BF"/>
          <w:left w:val="single" w:sz="4" w:space="4" w:color="BFBFBF" w:themeColor="background1" w:themeShade="BF"/>
          <w:bottom w:val="single" w:sz="4" w:space="3" w:color="BFBFBF" w:themeColor="background1" w:themeShade="BF"/>
          <w:right w:val="single" w:sz="4" w:space="4" w:color="BFBFBF" w:themeColor="background1" w:themeShade="BF"/>
        </w:pBdr>
        <w:spacing w:before="120" w:after="60" w:line="259" w:lineRule="auto"/>
        <w:ind w:left="720" w:right="2" w:hanging="540"/>
        <w:contextualSpacing w:val="0"/>
        <w:rPr>
          <w:rFonts w:ascii="Arial" w:hAnsi="Arial" w:cs="Arial"/>
          <w:sz w:val="20"/>
          <w:szCs w:val="20"/>
        </w:rPr>
      </w:pPr>
      <w:r w:rsidRPr="000D55E5">
        <w:rPr>
          <w:rFonts w:ascii="Arial" w:hAnsi="Arial" w:cs="Arial"/>
          <w:sz w:val="20"/>
          <w:szCs w:val="20"/>
        </w:rPr>
        <w:t>Throughout GC 10</w:t>
      </w:r>
      <w:r w:rsidR="004A0F47">
        <w:rPr>
          <w:rFonts w:ascii="Arial" w:hAnsi="Arial" w:cs="Arial"/>
          <w:sz w:val="20"/>
          <w:szCs w:val="20"/>
        </w:rPr>
        <w:t>,</w:t>
      </w:r>
      <w:r w:rsidRPr="000D55E5">
        <w:rPr>
          <w:rFonts w:ascii="Arial" w:hAnsi="Arial" w:cs="Arial"/>
          <w:sz w:val="20"/>
          <w:szCs w:val="20"/>
        </w:rPr>
        <w:t xml:space="preserve"> replace all instances of the words “</w:t>
      </w:r>
      <w:r w:rsidRPr="000D55E5">
        <w:rPr>
          <w:rFonts w:ascii="Arial" w:hAnsi="Arial" w:cs="Arial"/>
          <w:i/>
          <w:iCs/>
          <w:sz w:val="20"/>
          <w:szCs w:val="20"/>
        </w:rPr>
        <w:t>Proper Invoice</w:t>
      </w:r>
      <w:r w:rsidRPr="000D55E5">
        <w:rPr>
          <w:rFonts w:ascii="Arial" w:hAnsi="Arial" w:cs="Arial"/>
          <w:sz w:val="20"/>
          <w:szCs w:val="20"/>
        </w:rPr>
        <w:t>” with the word “</w:t>
      </w:r>
      <w:r w:rsidRPr="000D55E5">
        <w:rPr>
          <w:rFonts w:ascii="Arial" w:hAnsi="Arial" w:cs="Arial"/>
          <w:i/>
          <w:iCs/>
          <w:sz w:val="20"/>
          <w:szCs w:val="20"/>
        </w:rPr>
        <w:t>Invoice</w:t>
      </w:r>
      <w:r w:rsidRPr="000D55E5">
        <w:rPr>
          <w:rFonts w:ascii="Arial" w:hAnsi="Arial" w:cs="Arial"/>
          <w:sz w:val="20"/>
          <w:szCs w:val="20"/>
        </w:rPr>
        <w:t>”.</w:t>
      </w:r>
    </w:p>
    <w:p w14:paraId="6FE2BA97" w14:textId="587FF7F9" w:rsidR="00C33599" w:rsidRDefault="000038DC" w:rsidP="00FE041F">
      <w:pPr>
        <w:pStyle w:val="ListParagraph"/>
        <w:numPr>
          <w:ilvl w:val="0"/>
          <w:numId w:val="46"/>
        </w:numPr>
        <w:pBdr>
          <w:top w:val="single" w:sz="4" w:space="3" w:color="BFBFBF" w:themeColor="background1" w:themeShade="BF"/>
          <w:left w:val="single" w:sz="4" w:space="4" w:color="BFBFBF" w:themeColor="background1" w:themeShade="BF"/>
          <w:bottom w:val="single" w:sz="4" w:space="3" w:color="BFBFBF" w:themeColor="background1" w:themeShade="BF"/>
          <w:right w:val="single" w:sz="4" w:space="4" w:color="BFBFBF" w:themeColor="background1" w:themeShade="BF"/>
        </w:pBdr>
        <w:spacing w:before="120" w:after="60" w:line="259" w:lineRule="auto"/>
        <w:ind w:left="720" w:right="2" w:hanging="540"/>
        <w:contextualSpacing w:val="0"/>
        <w:rPr>
          <w:rFonts w:ascii="Arial" w:hAnsi="Arial" w:cs="Arial"/>
          <w:sz w:val="20"/>
          <w:szCs w:val="20"/>
        </w:rPr>
      </w:pPr>
      <w:r>
        <w:rPr>
          <w:rFonts w:ascii="Arial" w:hAnsi="Arial" w:cs="Arial"/>
          <w:sz w:val="20"/>
          <w:szCs w:val="20"/>
        </w:rPr>
        <w:t xml:space="preserve">In GC 10.1, add the words “or the </w:t>
      </w:r>
      <w:r>
        <w:rPr>
          <w:rFonts w:ascii="Arial" w:hAnsi="Arial" w:cs="Arial"/>
          <w:i/>
          <w:iCs/>
          <w:sz w:val="20"/>
          <w:szCs w:val="20"/>
        </w:rPr>
        <w:t>Owner</w:t>
      </w:r>
      <w:r>
        <w:rPr>
          <w:rFonts w:ascii="Arial" w:hAnsi="Arial" w:cs="Arial"/>
          <w:sz w:val="20"/>
          <w:szCs w:val="20"/>
        </w:rPr>
        <w:t xml:space="preserve">” after the words “If the </w:t>
      </w:r>
      <w:r>
        <w:rPr>
          <w:rFonts w:ascii="Arial" w:hAnsi="Arial" w:cs="Arial"/>
          <w:i/>
          <w:iCs/>
          <w:sz w:val="20"/>
          <w:szCs w:val="20"/>
        </w:rPr>
        <w:t>Client</w:t>
      </w:r>
      <w:r>
        <w:rPr>
          <w:rFonts w:ascii="Arial" w:hAnsi="Arial" w:cs="Arial"/>
          <w:sz w:val="20"/>
          <w:szCs w:val="20"/>
        </w:rPr>
        <w:t>”.</w:t>
      </w:r>
    </w:p>
    <w:p w14:paraId="3EAFD4AC" w14:textId="58CF91CA" w:rsidR="000728E1" w:rsidRDefault="000038DC" w:rsidP="00FE041F">
      <w:pPr>
        <w:pStyle w:val="ListParagraph"/>
        <w:numPr>
          <w:ilvl w:val="0"/>
          <w:numId w:val="46"/>
        </w:numPr>
        <w:pBdr>
          <w:top w:val="single" w:sz="4" w:space="3" w:color="BFBFBF" w:themeColor="background1" w:themeShade="BF"/>
          <w:left w:val="single" w:sz="4" w:space="4" w:color="BFBFBF" w:themeColor="background1" w:themeShade="BF"/>
          <w:bottom w:val="single" w:sz="4" w:space="3" w:color="BFBFBF" w:themeColor="background1" w:themeShade="BF"/>
          <w:right w:val="single" w:sz="4" w:space="4" w:color="BFBFBF" w:themeColor="background1" w:themeShade="BF"/>
        </w:pBdr>
        <w:spacing w:before="120" w:after="60" w:line="259" w:lineRule="auto"/>
        <w:ind w:left="720" w:right="2" w:hanging="540"/>
        <w:contextualSpacing w:val="0"/>
        <w:rPr>
          <w:rFonts w:ascii="Arial" w:hAnsi="Arial" w:cs="Arial"/>
          <w:sz w:val="20"/>
          <w:szCs w:val="20"/>
        </w:rPr>
      </w:pPr>
      <w:r>
        <w:rPr>
          <w:rFonts w:ascii="Arial" w:hAnsi="Arial" w:cs="Arial"/>
          <w:sz w:val="20"/>
          <w:szCs w:val="20"/>
        </w:rPr>
        <w:t xml:space="preserve">In GC 10.3.3, add the words “or the </w:t>
      </w:r>
      <w:r>
        <w:rPr>
          <w:rFonts w:ascii="Arial" w:hAnsi="Arial" w:cs="Arial"/>
          <w:i/>
          <w:iCs/>
          <w:sz w:val="20"/>
          <w:szCs w:val="20"/>
        </w:rPr>
        <w:t>Owner</w:t>
      </w:r>
      <w:r>
        <w:rPr>
          <w:rFonts w:ascii="Arial" w:hAnsi="Arial" w:cs="Arial"/>
          <w:sz w:val="20"/>
          <w:szCs w:val="20"/>
        </w:rPr>
        <w:t xml:space="preserve">” after the words “by the </w:t>
      </w:r>
      <w:r>
        <w:rPr>
          <w:rFonts w:ascii="Arial" w:hAnsi="Arial" w:cs="Arial"/>
          <w:i/>
          <w:iCs/>
          <w:sz w:val="20"/>
          <w:szCs w:val="20"/>
        </w:rPr>
        <w:t>Client</w:t>
      </w:r>
      <w:r>
        <w:rPr>
          <w:rFonts w:ascii="Arial" w:hAnsi="Arial" w:cs="Arial"/>
          <w:sz w:val="20"/>
          <w:szCs w:val="20"/>
        </w:rPr>
        <w:t>”.</w:t>
      </w:r>
    </w:p>
    <w:p w14:paraId="2D6E3067" w14:textId="3EAC29CF" w:rsidR="00C10DA2" w:rsidRPr="000D55E5" w:rsidRDefault="000038DC" w:rsidP="00FE041F">
      <w:pPr>
        <w:pStyle w:val="ListParagraph"/>
        <w:numPr>
          <w:ilvl w:val="0"/>
          <w:numId w:val="46"/>
        </w:numPr>
        <w:pBdr>
          <w:top w:val="single" w:sz="4" w:space="3" w:color="BFBFBF" w:themeColor="background1" w:themeShade="BF"/>
          <w:left w:val="single" w:sz="4" w:space="4" w:color="BFBFBF" w:themeColor="background1" w:themeShade="BF"/>
          <w:bottom w:val="single" w:sz="4" w:space="3" w:color="BFBFBF" w:themeColor="background1" w:themeShade="BF"/>
          <w:right w:val="single" w:sz="4" w:space="4" w:color="BFBFBF" w:themeColor="background1" w:themeShade="BF"/>
        </w:pBdr>
        <w:spacing w:before="120" w:after="60" w:line="259" w:lineRule="auto"/>
        <w:ind w:left="720" w:right="2" w:hanging="540"/>
        <w:contextualSpacing w:val="0"/>
        <w:rPr>
          <w:rFonts w:ascii="Arial" w:hAnsi="Arial" w:cs="Arial"/>
          <w:sz w:val="20"/>
          <w:szCs w:val="20"/>
        </w:rPr>
      </w:pPr>
      <w:r w:rsidRPr="000D55E5">
        <w:rPr>
          <w:rFonts w:ascii="Arial" w:hAnsi="Arial" w:cs="Arial"/>
          <w:sz w:val="20"/>
          <w:szCs w:val="20"/>
        </w:rPr>
        <w:t>In GC10.7.1</w:t>
      </w:r>
      <w:r w:rsidR="004A0F47">
        <w:rPr>
          <w:rFonts w:ascii="Arial" w:hAnsi="Arial" w:cs="Arial"/>
          <w:sz w:val="20"/>
          <w:szCs w:val="20"/>
        </w:rPr>
        <w:t>,</w:t>
      </w:r>
      <w:r w:rsidRPr="000D55E5">
        <w:rPr>
          <w:rFonts w:ascii="Arial" w:hAnsi="Arial" w:cs="Arial"/>
          <w:sz w:val="20"/>
          <w:szCs w:val="20"/>
        </w:rPr>
        <w:t xml:space="preserve"> add the words “subject to compliance with the </w:t>
      </w:r>
      <w:r w:rsidRPr="000D55E5">
        <w:rPr>
          <w:rFonts w:ascii="Arial" w:hAnsi="Arial" w:cs="Arial"/>
          <w:i/>
          <w:sz w:val="20"/>
          <w:szCs w:val="20"/>
        </w:rPr>
        <w:t>Lien Legislation</w:t>
      </w:r>
      <w:r w:rsidRPr="000D55E5">
        <w:rPr>
          <w:rFonts w:ascii="Arial" w:hAnsi="Arial" w:cs="Arial"/>
          <w:iCs/>
          <w:sz w:val="20"/>
          <w:szCs w:val="20"/>
        </w:rPr>
        <w:t>,</w:t>
      </w:r>
      <w:r w:rsidRPr="000D55E5">
        <w:rPr>
          <w:rFonts w:ascii="Arial" w:hAnsi="Arial" w:cs="Arial"/>
          <w:sz w:val="20"/>
          <w:szCs w:val="20"/>
        </w:rPr>
        <w:t xml:space="preserve">” at the start of the sentence before the words “the </w:t>
      </w:r>
      <w:r w:rsidRPr="000D55E5">
        <w:rPr>
          <w:rFonts w:ascii="Arial" w:hAnsi="Arial" w:cs="Arial"/>
          <w:i/>
          <w:iCs/>
          <w:sz w:val="20"/>
          <w:szCs w:val="20"/>
        </w:rPr>
        <w:t>Architect</w:t>
      </w:r>
      <w:r w:rsidRPr="000D55E5">
        <w:rPr>
          <w:rFonts w:ascii="Arial" w:hAnsi="Arial" w:cs="Arial"/>
          <w:sz w:val="20"/>
          <w:szCs w:val="20"/>
        </w:rPr>
        <w:t xml:space="preserve">”, and add the words “or as otherwise required by the </w:t>
      </w:r>
      <w:r w:rsidRPr="000D55E5">
        <w:rPr>
          <w:rFonts w:ascii="Arial" w:hAnsi="Arial" w:cs="Arial"/>
          <w:i/>
          <w:sz w:val="20"/>
          <w:szCs w:val="20"/>
        </w:rPr>
        <w:t>Lien Legislation</w:t>
      </w:r>
      <w:r w:rsidRPr="000D55E5">
        <w:rPr>
          <w:rFonts w:ascii="Arial" w:hAnsi="Arial" w:cs="Arial"/>
          <w:iCs/>
          <w:sz w:val="20"/>
          <w:szCs w:val="20"/>
        </w:rPr>
        <w:t xml:space="preserve">” after the words “by the </w:t>
      </w:r>
      <w:r w:rsidRPr="000D55E5">
        <w:rPr>
          <w:rFonts w:ascii="Arial" w:hAnsi="Arial" w:cs="Arial"/>
          <w:i/>
          <w:sz w:val="20"/>
          <w:szCs w:val="20"/>
        </w:rPr>
        <w:t>Client</w:t>
      </w:r>
      <w:r w:rsidRPr="000D55E5">
        <w:rPr>
          <w:rFonts w:ascii="Arial" w:hAnsi="Arial" w:cs="Arial"/>
          <w:iCs/>
          <w:sz w:val="20"/>
          <w:szCs w:val="20"/>
        </w:rPr>
        <w:t>”</w:t>
      </w:r>
      <w:r w:rsidRPr="000D55E5">
        <w:rPr>
          <w:rFonts w:ascii="Arial" w:hAnsi="Arial" w:cs="Arial"/>
          <w:sz w:val="20"/>
          <w:szCs w:val="20"/>
        </w:rPr>
        <w:t>.</w:t>
      </w:r>
    </w:p>
    <w:p w14:paraId="404071E8" w14:textId="6AFB906A" w:rsidR="006A447B" w:rsidRDefault="000038DC" w:rsidP="006A447B">
      <w:pPr>
        <w:pStyle w:val="ListParagraph"/>
        <w:numPr>
          <w:ilvl w:val="0"/>
          <w:numId w:val="46"/>
        </w:numPr>
        <w:pBdr>
          <w:top w:val="single" w:sz="4" w:space="3" w:color="BFBFBF" w:themeColor="background1" w:themeShade="BF"/>
          <w:left w:val="single" w:sz="4" w:space="4" w:color="BFBFBF" w:themeColor="background1" w:themeShade="BF"/>
          <w:bottom w:val="single" w:sz="4" w:space="3" w:color="BFBFBF" w:themeColor="background1" w:themeShade="BF"/>
          <w:right w:val="single" w:sz="4" w:space="4" w:color="BFBFBF" w:themeColor="background1" w:themeShade="BF"/>
        </w:pBdr>
        <w:spacing w:before="120" w:after="60" w:line="259" w:lineRule="auto"/>
        <w:ind w:left="720" w:right="2" w:hanging="540"/>
        <w:contextualSpacing w:val="0"/>
        <w:rPr>
          <w:rFonts w:ascii="Arial" w:hAnsi="Arial" w:cs="Arial"/>
          <w:sz w:val="20"/>
          <w:szCs w:val="20"/>
        </w:rPr>
      </w:pPr>
      <w:r w:rsidRPr="000D55E5">
        <w:rPr>
          <w:rFonts w:ascii="Arial" w:hAnsi="Arial" w:cs="Arial"/>
          <w:sz w:val="20"/>
          <w:szCs w:val="20"/>
        </w:rPr>
        <w:t>Throughout GC 1</w:t>
      </w:r>
      <w:r>
        <w:rPr>
          <w:rFonts w:ascii="Arial" w:hAnsi="Arial" w:cs="Arial"/>
          <w:sz w:val="20"/>
          <w:szCs w:val="20"/>
        </w:rPr>
        <w:t>1</w:t>
      </w:r>
      <w:r w:rsidR="004A0F47">
        <w:rPr>
          <w:rFonts w:ascii="Arial" w:hAnsi="Arial" w:cs="Arial"/>
          <w:sz w:val="20"/>
          <w:szCs w:val="20"/>
        </w:rPr>
        <w:t>,</w:t>
      </w:r>
      <w:r w:rsidRPr="000D55E5">
        <w:rPr>
          <w:rFonts w:ascii="Arial" w:hAnsi="Arial" w:cs="Arial"/>
          <w:sz w:val="20"/>
          <w:szCs w:val="20"/>
        </w:rPr>
        <w:t xml:space="preserve"> replace all instances of the words “</w:t>
      </w:r>
      <w:r w:rsidRPr="000D55E5">
        <w:rPr>
          <w:rFonts w:ascii="Arial" w:hAnsi="Arial" w:cs="Arial"/>
          <w:i/>
          <w:iCs/>
          <w:sz w:val="20"/>
          <w:szCs w:val="20"/>
        </w:rPr>
        <w:t>Proper Invoice</w:t>
      </w:r>
      <w:r w:rsidRPr="000D55E5">
        <w:rPr>
          <w:rFonts w:ascii="Arial" w:hAnsi="Arial" w:cs="Arial"/>
          <w:sz w:val="20"/>
          <w:szCs w:val="20"/>
        </w:rPr>
        <w:t>” with the word “</w:t>
      </w:r>
      <w:r w:rsidRPr="000D55E5">
        <w:rPr>
          <w:rFonts w:ascii="Arial" w:hAnsi="Arial" w:cs="Arial"/>
          <w:i/>
          <w:iCs/>
          <w:sz w:val="20"/>
          <w:szCs w:val="20"/>
        </w:rPr>
        <w:t>Invoice</w:t>
      </w:r>
      <w:r w:rsidRPr="000D55E5">
        <w:rPr>
          <w:rFonts w:ascii="Arial" w:hAnsi="Arial" w:cs="Arial"/>
          <w:sz w:val="20"/>
          <w:szCs w:val="20"/>
        </w:rPr>
        <w:t>”.</w:t>
      </w:r>
    </w:p>
    <w:p w14:paraId="25EE8D45" w14:textId="13BDED6F" w:rsidR="00B56777" w:rsidRPr="00B56777" w:rsidRDefault="00B56777" w:rsidP="00B56777">
      <w:pPr>
        <w:pStyle w:val="ListParagraph"/>
        <w:keepLines/>
        <w:numPr>
          <w:ilvl w:val="0"/>
          <w:numId w:val="46"/>
        </w:numPr>
        <w:pBdr>
          <w:top w:val="single" w:sz="4" w:space="3" w:color="BFBFBF" w:themeColor="background1" w:themeShade="BF"/>
          <w:left w:val="single" w:sz="4" w:space="4" w:color="BFBFBF" w:themeColor="background1" w:themeShade="BF"/>
          <w:bottom w:val="single" w:sz="4" w:space="3" w:color="BFBFBF" w:themeColor="background1" w:themeShade="BF"/>
          <w:right w:val="single" w:sz="4" w:space="4" w:color="BFBFBF" w:themeColor="background1" w:themeShade="BF"/>
        </w:pBdr>
        <w:spacing w:before="120" w:after="60" w:line="259" w:lineRule="auto"/>
        <w:ind w:left="734" w:right="2" w:hanging="554"/>
        <w:contextualSpacing w:val="0"/>
        <w:rPr>
          <w:rFonts w:ascii="Arial" w:hAnsi="Arial" w:cs="Arial"/>
          <w:sz w:val="20"/>
          <w:szCs w:val="20"/>
        </w:rPr>
      </w:pPr>
      <w:r>
        <w:rPr>
          <w:rFonts w:ascii="Arial" w:hAnsi="Arial" w:cs="Arial"/>
          <w:sz w:val="20"/>
          <w:szCs w:val="20"/>
        </w:rPr>
        <w:t xml:space="preserve">In GC11.3 and GC11.6, add the words “or the </w:t>
      </w:r>
      <w:r>
        <w:rPr>
          <w:rFonts w:ascii="Arial" w:hAnsi="Arial" w:cs="Arial"/>
          <w:i/>
          <w:iCs/>
          <w:sz w:val="20"/>
          <w:szCs w:val="20"/>
        </w:rPr>
        <w:t>Owner</w:t>
      </w:r>
      <w:r>
        <w:rPr>
          <w:rFonts w:ascii="Arial" w:hAnsi="Arial" w:cs="Arial"/>
          <w:sz w:val="20"/>
          <w:szCs w:val="20"/>
        </w:rPr>
        <w:t xml:space="preserve">” after the words “by the </w:t>
      </w:r>
      <w:r>
        <w:rPr>
          <w:rFonts w:ascii="Arial" w:hAnsi="Arial" w:cs="Arial"/>
          <w:i/>
          <w:iCs/>
          <w:sz w:val="20"/>
          <w:szCs w:val="20"/>
        </w:rPr>
        <w:t>Client</w:t>
      </w:r>
      <w:r>
        <w:rPr>
          <w:rFonts w:ascii="Arial" w:hAnsi="Arial" w:cs="Arial"/>
          <w:sz w:val="20"/>
          <w:szCs w:val="20"/>
        </w:rPr>
        <w:t>” in each instance.</w:t>
      </w:r>
    </w:p>
    <w:p w14:paraId="77439ECE" w14:textId="09F6B261" w:rsidR="00C10DA2" w:rsidRDefault="000038DC" w:rsidP="00C605EE">
      <w:pPr>
        <w:pStyle w:val="ListParagraph"/>
        <w:keepLines/>
        <w:numPr>
          <w:ilvl w:val="0"/>
          <w:numId w:val="46"/>
        </w:numPr>
        <w:pBdr>
          <w:top w:val="single" w:sz="4" w:space="3" w:color="BFBFBF" w:themeColor="background1" w:themeShade="BF"/>
          <w:left w:val="single" w:sz="4" w:space="4" w:color="BFBFBF" w:themeColor="background1" w:themeShade="BF"/>
          <w:bottom w:val="single" w:sz="4" w:space="3" w:color="BFBFBF" w:themeColor="background1" w:themeShade="BF"/>
          <w:right w:val="single" w:sz="4" w:space="4" w:color="BFBFBF" w:themeColor="background1" w:themeShade="BF"/>
        </w:pBdr>
        <w:spacing w:before="120" w:after="60" w:line="259" w:lineRule="auto"/>
        <w:ind w:left="734" w:right="2" w:hanging="554"/>
        <w:contextualSpacing w:val="0"/>
        <w:rPr>
          <w:rFonts w:ascii="Arial" w:hAnsi="Arial" w:cs="Arial"/>
          <w:sz w:val="20"/>
          <w:szCs w:val="20"/>
        </w:rPr>
      </w:pPr>
      <w:r w:rsidRPr="000D55E5">
        <w:rPr>
          <w:rFonts w:ascii="Arial" w:hAnsi="Arial" w:cs="Arial"/>
          <w:sz w:val="20"/>
          <w:szCs w:val="20"/>
        </w:rPr>
        <w:t>In GC11.8</w:t>
      </w:r>
      <w:r w:rsidR="004A0F47">
        <w:rPr>
          <w:rFonts w:ascii="Arial" w:hAnsi="Arial" w:cs="Arial"/>
          <w:sz w:val="20"/>
          <w:szCs w:val="20"/>
        </w:rPr>
        <w:t>,</w:t>
      </w:r>
      <w:r w:rsidRPr="000D55E5">
        <w:rPr>
          <w:rFonts w:ascii="Arial" w:hAnsi="Arial" w:cs="Arial"/>
          <w:sz w:val="20"/>
          <w:szCs w:val="20"/>
        </w:rPr>
        <w:t xml:space="preserve"> delete the word “In” at the commencement of the sentence and replace it with the words “Subject to compliance with the </w:t>
      </w:r>
      <w:r w:rsidRPr="000D55E5">
        <w:rPr>
          <w:rFonts w:ascii="Arial" w:hAnsi="Arial" w:cs="Arial"/>
          <w:i/>
          <w:sz w:val="20"/>
          <w:szCs w:val="20"/>
        </w:rPr>
        <w:t>Lien Legislation</w:t>
      </w:r>
      <w:r w:rsidRPr="000D55E5">
        <w:rPr>
          <w:rFonts w:ascii="Arial" w:hAnsi="Arial" w:cs="Arial"/>
          <w:sz w:val="20"/>
          <w:szCs w:val="20"/>
        </w:rPr>
        <w:t>, in”</w:t>
      </w:r>
      <w:r w:rsidR="006A447B">
        <w:rPr>
          <w:rFonts w:ascii="Arial" w:hAnsi="Arial" w:cs="Arial"/>
          <w:sz w:val="20"/>
          <w:szCs w:val="20"/>
        </w:rPr>
        <w:t xml:space="preserve"> </w:t>
      </w:r>
      <w:r w:rsidRPr="000D55E5">
        <w:rPr>
          <w:rFonts w:ascii="Arial" w:hAnsi="Arial" w:cs="Arial"/>
          <w:sz w:val="20"/>
          <w:szCs w:val="20"/>
        </w:rPr>
        <w:t xml:space="preserve">and add the words “or as otherwise required by the </w:t>
      </w:r>
      <w:r w:rsidRPr="000D55E5">
        <w:rPr>
          <w:rFonts w:ascii="Arial" w:hAnsi="Arial" w:cs="Arial"/>
          <w:i/>
          <w:sz w:val="20"/>
          <w:szCs w:val="20"/>
        </w:rPr>
        <w:t>Lien Legislation</w:t>
      </w:r>
      <w:r w:rsidRPr="000D55E5">
        <w:rPr>
          <w:rFonts w:ascii="Arial" w:hAnsi="Arial" w:cs="Arial"/>
          <w:iCs/>
          <w:sz w:val="20"/>
          <w:szCs w:val="20"/>
        </w:rPr>
        <w:t xml:space="preserve">” after the words “by the </w:t>
      </w:r>
      <w:r w:rsidRPr="000D55E5">
        <w:rPr>
          <w:rFonts w:ascii="Arial" w:hAnsi="Arial" w:cs="Arial"/>
          <w:i/>
          <w:sz w:val="20"/>
          <w:szCs w:val="20"/>
        </w:rPr>
        <w:t>Client</w:t>
      </w:r>
      <w:r w:rsidRPr="000D55E5">
        <w:rPr>
          <w:rFonts w:ascii="Arial" w:hAnsi="Arial" w:cs="Arial"/>
          <w:iCs/>
          <w:sz w:val="20"/>
          <w:szCs w:val="20"/>
        </w:rPr>
        <w:t>”</w:t>
      </w:r>
      <w:r w:rsidRPr="000D55E5">
        <w:rPr>
          <w:rFonts w:ascii="Arial" w:hAnsi="Arial" w:cs="Arial"/>
          <w:sz w:val="20"/>
          <w:szCs w:val="20"/>
        </w:rPr>
        <w:t>.</w:t>
      </w:r>
    </w:p>
    <w:p w14:paraId="603F06BB" w14:textId="2CD100CF" w:rsidR="00756E5D" w:rsidRPr="000D55E5" w:rsidRDefault="000038DC" w:rsidP="00C605EE">
      <w:pPr>
        <w:pStyle w:val="ListParagraph"/>
        <w:keepLines/>
        <w:numPr>
          <w:ilvl w:val="0"/>
          <w:numId w:val="46"/>
        </w:numPr>
        <w:pBdr>
          <w:top w:val="single" w:sz="4" w:space="3" w:color="BFBFBF" w:themeColor="background1" w:themeShade="BF"/>
          <w:left w:val="single" w:sz="4" w:space="4" w:color="BFBFBF" w:themeColor="background1" w:themeShade="BF"/>
          <w:bottom w:val="single" w:sz="4" w:space="3" w:color="BFBFBF" w:themeColor="background1" w:themeShade="BF"/>
          <w:right w:val="single" w:sz="4" w:space="4" w:color="BFBFBF" w:themeColor="background1" w:themeShade="BF"/>
        </w:pBdr>
        <w:spacing w:before="120" w:after="60" w:line="259" w:lineRule="auto"/>
        <w:ind w:left="734" w:right="2" w:hanging="554"/>
        <w:contextualSpacing w:val="0"/>
        <w:rPr>
          <w:rFonts w:ascii="Arial" w:hAnsi="Arial" w:cs="Arial"/>
          <w:sz w:val="20"/>
          <w:szCs w:val="20"/>
        </w:rPr>
      </w:pPr>
      <w:r w:rsidRPr="000D55E5">
        <w:rPr>
          <w:rFonts w:ascii="Arial" w:hAnsi="Arial" w:cs="Arial"/>
          <w:sz w:val="20"/>
          <w:szCs w:val="20"/>
        </w:rPr>
        <w:t>Throughout GC 1</w:t>
      </w:r>
      <w:r w:rsidR="00B56777">
        <w:rPr>
          <w:rFonts w:ascii="Arial" w:hAnsi="Arial" w:cs="Arial"/>
          <w:sz w:val="20"/>
          <w:szCs w:val="20"/>
        </w:rPr>
        <w:t>2</w:t>
      </w:r>
      <w:r w:rsidR="004A0F47">
        <w:rPr>
          <w:rFonts w:ascii="Arial" w:hAnsi="Arial" w:cs="Arial"/>
          <w:sz w:val="20"/>
          <w:szCs w:val="20"/>
        </w:rPr>
        <w:t>,</w:t>
      </w:r>
      <w:r w:rsidRPr="000D55E5">
        <w:rPr>
          <w:rFonts w:ascii="Arial" w:hAnsi="Arial" w:cs="Arial"/>
          <w:sz w:val="20"/>
          <w:szCs w:val="20"/>
        </w:rPr>
        <w:t xml:space="preserve"> replace all instances of the words “</w:t>
      </w:r>
      <w:r w:rsidRPr="000D55E5">
        <w:rPr>
          <w:rFonts w:ascii="Arial" w:hAnsi="Arial" w:cs="Arial"/>
          <w:i/>
          <w:iCs/>
          <w:sz w:val="20"/>
          <w:szCs w:val="20"/>
        </w:rPr>
        <w:t>Proper Invoice</w:t>
      </w:r>
      <w:r w:rsidRPr="000D55E5">
        <w:rPr>
          <w:rFonts w:ascii="Arial" w:hAnsi="Arial" w:cs="Arial"/>
          <w:sz w:val="20"/>
          <w:szCs w:val="20"/>
        </w:rPr>
        <w:t>” with the word “</w:t>
      </w:r>
      <w:r w:rsidRPr="000D55E5">
        <w:rPr>
          <w:rFonts w:ascii="Arial" w:hAnsi="Arial" w:cs="Arial"/>
          <w:i/>
          <w:iCs/>
          <w:sz w:val="20"/>
          <w:szCs w:val="20"/>
        </w:rPr>
        <w:t>Invoice</w:t>
      </w:r>
      <w:r w:rsidRPr="000D55E5">
        <w:rPr>
          <w:rFonts w:ascii="Arial" w:hAnsi="Arial" w:cs="Arial"/>
          <w:sz w:val="20"/>
          <w:szCs w:val="20"/>
        </w:rPr>
        <w:t>”</w:t>
      </w:r>
      <w:r>
        <w:rPr>
          <w:rFonts w:ascii="Arial" w:hAnsi="Arial" w:cs="Arial"/>
          <w:sz w:val="20"/>
          <w:szCs w:val="20"/>
        </w:rPr>
        <w:t>.</w:t>
      </w:r>
    </w:p>
    <w:p w14:paraId="5069B242" w14:textId="118B7BC2" w:rsidR="00C10DA2" w:rsidRPr="000D55E5" w:rsidRDefault="000038DC" w:rsidP="00FE041F">
      <w:pPr>
        <w:pStyle w:val="ListParagraph"/>
        <w:numPr>
          <w:ilvl w:val="0"/>
          <w:numId w:val="46"/>
        </w:numPr>
        <w:pBdr>
          <w:top w:val="single" w:sz="4" w:space="3" w:color="BFBFBF" w:themeColor="background1" w:themeShade="BF"/>
          <w:left w:val="single" w:sz="4" w:space="4" w:color="BFBFBF" w:themeColor="background1" w:themeShade="BF"/>
          <w:bottom w:val="single" w:sz="4" w:space="3" w:color="BFBFBF" w:themeColor="background1" w:themeShade="BF"/>
          <w:right w:val="single" w:sz="4" w:space="4" w:color="BFBFBF" w:themeColor="background1" w:themeShade="BF"/>
        </w:pBdr>
        <w:spacing w:before="120" w:after="60" w:line="259" w:lineRule="auto"/>
        <w:ind w:left="720" w:right="2" w:hanging="540"/>
        <w:contextualSpacing w:val="0"/>
        <w:rPr>
          <w:rFonts w:ascii="Arial" w:hAnsi="Arial" w:cs="Arial"/>
          <w:sz w:val="20"/>
          <w:szCs w:val="20"/>
        </w:rPr>
      </w:pPr>
      <w:r w:rsidRPr="000D55E5">
        <w:rPr>
          <w:rFonts w:ascii="Arial" w:hAnsi="Arial" w:cs="Arial"/>
          <w:sz w:val="20"/>
          <w:szCs w:val="20"/>
        </w:rPr>
        <w:t>In GC12.4</w:t>
      </w:r>
      <w:r w:rsidR="004A0F47">
        <w:rPr>
          <w:rFonts w:ascii="Arial" w:hAnsi="Arial" w:cs="Arial"/>
          <w:sz w:val="20"/>
          <w:szCs w:val="20"/>
        </w:rPr>
        <w:t>,</w:t>
      </w:r>
      <w:r w:rsidRPr="000D55E5">
        <w:rPr>
          <w:rFonts w:ascii="Arial" w:hAnsi="Arial" w:cs="Arial"/>
          <w:sz w:val="20"/>
          <w:szCs w:val="20"/>
        </w:rPr>
        <w:t xml:space="preserve"> replace the word “contractors” with the words “</w:t>
      </w:r>
      <w:r w:rsidRPr="000D55E5">
        <w:rPr>
          <w:rFonts w:ascii="Arial" w:hAnsi="Arial" w:cs="Arial"/>
          <w:i/>
          <w:iCs/>
          <w:sz w:val="20"/>
          <w:szCs w:val="20"/>
        </w:rPr>
        <w:t>Client’s Contractors</w:t>
      </w:r>
      <w:r w:rsidRPr="000D55E5">
        <w:rPr>
          <w:rFonts w:ascii="Arial" w:hAnsi="Arial" w:cs="Arial"/>
          <w:sz w:val="20"/>
          <w:szCs w:val="20"/>
        </w:rPr>
        <w:t>”.</w:t>
      </w:r>
    </w:p>
    <w:p w14:paraId="449761B6" w14:textId="77777777" w:rsidR="007E2CBF" w:rsidRDefault="000038DC" w:rsidP="007E2CBF">
      <w:pPr>
        <w:pStyle w:val="ListParagraph"/>
        <w:numPr>
          <w:ilvl w:val="0"/>
          <w:numId w:val="46"/>
        </w:numPr>
        <w:pBdr>
          <w:top w:val="single" w:sz="4" w:space="3" w:color="BFBFBF" w:themeColor="background1" w:themeShade="BF"/>
          <w:left w:val="single" w:sz="4" w:space="4" w:color="BFBFBF" w:themeColor="background1" w:themeShade="BF"/>
          <w:bottom w:val="single" w:sz="4" w:space="3" w:color="BFBFBF" w:themeColor="background1" w:themeShade="BF"/>
          <w:right w:val="single" w:sz="4" w:space="4" w:color="BFBFBF" w:themeColor="background1" w:themeShade="BF"/>
        </w:pBdr>
        <w:spacing w:before="120" w:after="60" w:line="259" w:lineRule="auto"/>
        <w:ind w:left="720" w:right="2" w:hanging="540"/>
        <w:contextualSpacing w:val="0"/>
        <w:rPr>
          <w:rFonts w:ascii="Arial" w:hAnsi="Arial" w:cs="Arial"/>
          <w:sz w:val="20"/>
          <w:szCs w:val="20"/>
        </w:rPr>
      </w:pPr>
      <w:r>
        <w:rPr>
          <w:rFonts w:ascii="Arial" w:hAnsi="Arial" w:cs="Arial"/>
          <w:sz w:val="20"/>
          <w:szCs w:val="20"/>
        </w:rPr>
        <w:lastRenderedPageBreak/>
        <w:t xml:space="preserve">In GC14.1, add the words “or the </w:t>
      </w:r>
      <w:r>
        <w:rPr>
          <w:rFonts w:ascii="Arial" w:hAnsi="Arial" w:cs="Arial"/>
          <w:i/>
          <w:iCs/>
          <w:sz w:val="20"/>
          <w:szCs w:val="20"/>
        </w:rPr>
        <w:t>Owner</w:t>
      </w:r>
      <w:r>
        <w:rPr>
          <w:rFonts w:ascii="Arial" w:hAnsi="Arial" w:cs="Arial"/>
          <w:sz w:val="20"/>
          <w:szCs w:val="20"/>
        </w:rPr>
        <w:t xml:space="preserve">” after the words “the </w:t>
      </w:r>
      <w:r>
        <w:rPr>
          <w:rFonts w:ascii="Arial" w:hAnsi="Arial" w:cs="Arial"/>
          <w:i/>
          <w:iCs/>
          <w:sz w:val="20"/>
          <w:szCs w:val="20"/>
        </w:rPr>
        <w:t>Client</w:t>
      </w:r>
      <w:r>
        <w:rPr>
          <w:rFonts w:ascii="Arial" w:hAnsi="Arial" w:cs="Arial"/>
          <w:sz w:val="20"/>
          <w:szCs w:val="20"/>
        </w:rPr>
        <w:t>” in the first line.</w:t>
      </w:r>
    </w:p>
    <w:p w14:paraId="7E8C5755" w14:textId="77777777" w:rsidR="007E2CBF" w:rsidRDefault="000038DC" w:rsidP="007E2CBF">
      <w:pPr>
        <w:pStyle w:val="ListParagraph"/>
        <w:numPr>
          <w:ilvl w:val="0"/>
          <w:numId w:val="46"/>
        </w:numPr>
        <w:pBdr>
          <w:top w:val="single" w:sz="4" w:space="3" w:color="BFBFBF" w:themeColor="background1" w:themeShade="BF"/>
          <w:left w:val="single" w:sz="4" w:space="4" w:color="BFBFBF" w:themeColor="background1" w:themeShade="BF"/>
          <w:bottom w:val="single" w:sz="4" w:space="3" w:color="BFBFBF" w:themeColor="background1" w:themeShade="BF"/>
          <w:right w:val="single" w:sz="4" w:space="4" w:color="BFBFBF" w:themeColor="background1" w:themeShade="BF"/>
        </w:pBdr>
        <w:spacing w:before="120" w:after="60" w:line="259" w:lineRule="auto"/>
        <w:ind w:left="720" w:right="2" w:hanging="540"/>
        <w:contextualSpacing w:val="0"/>
        <w:rPr>
          <w:rFonts w:ascii="Arial" w:hAnsi="Arial" w:cs="Arial"/>
          <w:sz w:val="20"/>
          <w:szCs w:val="20"/>
        </w:rPr>
      </w:pPr>
      <w:r>
        <w:rPr>
          <w:rFonts w:ascii="Arial" w:hAnsi="Arial" w:cs="Arial"/>
          <w:sz w:val="20"/>
          <w:szCs w:val="20"/>
        </w:rPr>
        <w:t xml:space="preserve">In GC 14.2, add the words “, including as may be required under the </w:t>
      </w:r>
      <w:r>
        <w:rPr>
          <w:rFonts w:ascii="Arial" w:hAnsi="Arial" w:cs="Arial"/>
          <w:i/>
          <w:iCs/>
          <w:sz w:val="20"/>
          <w:szCs w:val="20"/>
        </w:rPr>
        <w:t>Design-Build Contract,</w:t>
      </w:r>
      <w:r>
        <w:rPr>
          <w:rFonts w:ascii="Arial" w:hAnsi="Arial" w:cs="Arial"/>
          <w:sz w:val="20"/>
          <w:szCs w:val="20"/>
        </w:rPr>
        <w:t>” after the words “deems necessary”.</w:t>
      </w:r>
    </w:p>
    <w:p w14:paraId="4C8A4719" w14:textId="2F01DC24" w:rsidR="00C10DA2" w:rsidRPr="000D55E5" w:rsidRDefault="000038DC" w:rsidP="00FE041F">
      <w:pPr>
        <w:pStyle w:val="ListParagraph"/>
        <w:numPr>
          <w:ilvl w:val="0"/>
          <w:numId w:val="46"/>
        </w:numPr>
        <w:pBdr>
          <w:top w:val="single" w:sz="4" w:space="3" w:color="BFBFBF" w:themeColor="background1" w:themeShade="BF"/>
          <w:left w:val="single" w:sz="4" w:space="4" w:color="BFBFBF" w:themeColor="background1" w:themeShade="BF"/>
          <w:bottom w:val="single" w:sz="4" w:space="3" w:color="BFBFBF" w:themeColor="background1" w:themeShade="BF"/>
          <w:right w:val="single" w:sz="4" w:space="4" w:color="BFBFBF" w:themeColor="background1" w:themeShade="BF"/>
        </w:pBdr>
        <w:spacing w:before="120" w:after="60" w:line="259" w:lineRule="auto"/>
        <w:ind w:left="720" w:right="2" w:hanging="540"/>
        <w:contextualSpacing w:val="0"/>
        <w:rPr>
          <w:rFonts w:ascii="Arial" w:hAnsi="Arial" w:cs="Arial"/>
          <w:sz w:val="20"/>
          <w:szCs w:val="20"/>
        </w:rPr>
      </w:pPr>
      <w:r w:rsidRPr="000D55E5">
        <w:rPr>
          <w:rFonts w:ascii="Arial" w:hAnsi="Arial" w:cs="Arial"/>
          <w:sz w:val="20"/>
          <w:szCs w:val="20"/>
        </w:rPr>
        <w:t>In GC14.3</w:t>
      </w:r>
      <w:r w:rsidR="004A0F47">
        <w:rPr>
          <w:rFonts w:ascii="Arial" w:hAnsi="Arial" w:cs="Arial"/>
          <w:sz w:val="20"/>
          <w:szCs w:val="20"/>
        </w:rPr>
        <w:t>,</w:t>
      </w:r>
      <w:r w:rsidRPr="000D55E5">
        <w:rPr>
          <w:rFonts w:ascii="Arial" w:hAnsi="Arial" w:cs="Arial"/>
          <w:sz w:val="20"/>
          <w:szCs w:val="20"/>
        </w:rPr>
        <w:t xml:space="preserve"> replace the words “</w:t>
      </w:r>
      <w:r w:rsidRPr="000D55E5">
        <w:rPr>
          <w:rFonts w:ascii="Arial" w:hAnsi="Arial" w:cs="Arial"/>
          <w:i/>
          <w:iCs/>
          <w:sz w:val="20"/>
          <w:szCs w:val="20"/>
        </w:rPr>
        <w:t>Proper Invoices</w:t>
      </w:r>
      <w:r w:rsidRPr="000D55E5">
        <w:rPr>
          <w:rFonts w:ascii="Arial" w:hAnsi="Arial" w:cs="Arial"/>
          <w:sz w:val="20"/>
          <w:szCs w:val="20"/>
        </w:rPr>
        <w:t>” with the word “</w:t>
      </w:r>
      <w:r w:rsidRPr="000D55E5">
        <w:rPr>
          <w:rFonts w:ascii="Arial" w:hAnsi="Arial" w:cs="Arial"/>
          <w:i/>
          <w:iCs/>
          <w:sz w:val="20"/>
          <w:szCs w:val="20"/>
        </w:rPr>
        <w:t>Invoices</w:t>
      </w:r>
      <w:r w:rsidRPr="000D55E5">
        <w:rPr>
          <w:rFonts w:ascii="Arial" w:hAnsi="Arial" w:cs="Arial"/>
          <w:sz w:val="20"/>
          <w:szCs w:val="20"/>
        </w:rPr>
        <w:t>”.</w:t>
      </w:r>
    </w:p>
    <w:p w14:paraId="6FD65AA1" w14:textId="43C0D207" w:rsidR="00C10DA2" w:rsidRPr="000D55E5" w:rsidRDefault="000038DC" w:rsidP="00FE041F">
      <w:pPr>
        <w:pStyle w:val="ListParagraph"/>
        <w:numPr>
          <w:ilvl w:val="0"/>
          <w:numId w:val="46"/>
        </w:numPr>
        <w:pBdr>
          <w:top w:val="single" w:sz="4" w:space="3" w:color="BFBFBF" w:themeColor="background1" w:themeShade="BF"/>
          <w:left w:val="single" w:sz="4" w:space="4" w:color="BFBFBF" w:themeColor="background1" w:themeShade="BF"/>
          <w:bottom w:val="single" w:sz="4" w:space="3" w:color="BFBFBF" w:themeColor="background1" w:themeShade="BF"/>
          <w:right w:val="single" w:sz="4" w:space="4" w:color="BFBFBF" w:themeColor="background1" w:themeShade="BF"/>
        </w:pBdr>
        <w:spacing w:before="120" w:after="60" w:line="259" w:lineRule="auto"/>
        <w:ind w:left="720" w:right="2" w:hanging="540"/>
        <w:contextualSpacing w:val="0"/>
        <w:rPr>
          <w:rFonts w:ascii="Arial" w:hAnsi="Arial" w:cs="Arial"/>
          <w:sz w:val="20"/>
          <w:szCs w:val="20"/>
        </w:rPr>
      </w:pPr>
      <w:r w:rsidRPr="000D55E5">
        <w:rPr>
          <w:rFonts w:ascii="Arial" w:hAnsi="Arial" w:cs="Arial"/>
          <w:sz w:val="20"/>
          <w:szCs w:val="20"/>
        </w:rPr>
        <w:t>In the first sentence of GC15.2</w:t>
      </w:r>
      <w:r w:rsidR="004A0F47">
        <w:rPr>
          <w:rFonts w:ascii="Arial" w:hAnsi="Arial" w:cs="Arial"/>
          <w:sz w:val="20"/>
          <w:szCs w:val="20"/>
        </w:rPr>
        <w:t>,</w:t>
      </w:r>
      <w:r w:rsidRPr="000D55E5">
        <w:rPr>
          <w:rFonts w:ascii="Arial" w:hAnsi="Arial" w:cs="Arial"/>
          <w:sz w:val="20"/>
          <w:szCs w:val="20"/>
        </w:rPr>
        <w:t xml:space="preserve"> add the words “or </w:t>
      </w:r>
      <w:r w:rsidRPr="000D55E5">
        <w:rPr>
          <w:rFonts w:ascii="Arial" w:hAnsi="Arial" w:cs="Arial"/>
          <w:i/>
          <w:iCs/>
          <w:sz w:val="20"/>
          <w:szCs w:val="20"/>
        </w:rPr>
        <w:t>Owner</w:t>
      </w:r>
      <w:r w:rsidRPr="000D55E5">
        <w:rPr>
          <w:rFonts w:ascii="Arial" w:hAnsi="Arial" w:cs="Arial"/>
          <w:sz w:val="20"/>
          <w:szCs w:val="20"/>
        </w:rPr>
        <w:t xml:space="preserve">” after the words “so as to give the </w:t>
      </w:r>
      <w:r w:rsidRPr="000D55E5">
        <w:rPr>
          <w:rFonts w:ascii="Arial" w:hAnsi="Arial" w:cs="Arial"/>
          <w:i/>
          <w:iCs/>
          <w:sz w:val="20"/>
          <w:szCs w:val="20"/>
        </w:rPr>
        <w:t>Client</w:t>
      </w:r>
      <w:r w:rsidRPr="000D55E5">
        <w:rPr>
          <w:rFonts w:ascii="Arial" w:hAnsi="Arial" w:cs="Arial"/>
          <w:sz w:val="20"/>
          <w:szCs w:val="20"/>
        </w:rPr>
        <w:t>”.</w:t>
      </w:r>
    </w:p>
    <w:p w14:paraId="0D5FCD73" w14:textId="79F5C805" w:rsidR="00C10DA2" w:rsidRPr="000D55E5" w:rsidRDefault="000038DC" w:rsidP="00FE041F">
      <w:pPr>
        <w:pStyle w:val="ListParagraph"/>
        <w:numPr>
          <w:ilvl w:val="0"/>
          <w:numId w:val="46"/>
        </w:numPr>
        <w:pBdr>
          <w:top w:val="single" w:sz="4" w:space="3" w:color="BFBFBF" w:themeColor="background1" w:themeShade="BF"/>
          <w:left w:val="single" w:sz="4" w:space="4" w:color="BFBFBF" w:themeColor="background1" w:themeShade="BF"/>
          <w:bottom w:val="single" w:sz="4" w:space="3" w:color="BFBFBF" w:themeColor="background1" w:themeShade="BF"/>
          <w:right w:val="single" w:sz="4" w:space="4" w:color="BFBFBF" w:themeColor="background1" w:themeShade="BF"/>
        </w:pBdr>
        <w:spacing w:before="120" w:after="60" w:line="259" w:lineRule="auto"/>
        <w:ind w:left="720" w:right="2" w:hanging="540"/>
        <w:contextualSpacing w:val="0"/>
        <w:rPr>
          <w:rFonts w:ascii="Arial" w:hAnsi="Arial" w:cs="Arial"/>
          <w:sz w:val="20"/>
          <w:szCs w:val="20"/>
        </w:rPr>
      </w:pPr>
      <w:r w:rsidRPr="000D55E5">
        <w:rPr>
          <w:rFonts w:ascii="Arial" w:hAnsi="Arial" w:cs="Arial"/>
          <w:sz w:val="20"/>
          <w:szCs w:val="20"/>
        </w:rPr>
        <w:t>In GC16.6</w:t>
      </w:r>
      <w:r w:rsidR="004A0F47">
        <w:rPr>
          <w:rFonts w:ascii="Arial" w:hAnsi="Arial" w:cs="Arial"/>
          <w:sz w:val="20"/>
          <w:szCs w:val="20"/>
        </w:rPr>
        <w:t>,</w:t>
      </w:r>
      <w:r w:rsidRPr="000D55E5">
        <w:rPr>
          <w:rFonts w:ascii="Arial" w:hAnsi="Arial" w:cs="Arial"/>
          <w:sz w:val="20"/>
          <w:szCs w:val="20"/>
        </w:rPr>
        <w:t xml:space="preserve"> delete the words “The </w:t>
      </w:r>
      <w:r w:rsidRPr="000D55E5">
        <w:rPr>
          <w:rFonts w:ascii="Arial" w:hAnsi="Arial" w:cs="Arial"/>
          <w:i/>
          <w:iCs/>
          <w:sz w:val="20"/>
          <w:szCs w:val="20"/>
        </w:rPr>
        <w:t>Client</w:t>
      </w:r>
      <w:r w:rsidRPr="000D55E5">
        <w:rPr>
          <w:rFonts w:ascii="Arial" w:hAnsi="Arial" w:cs="Arial"/>
          <w:sz w:val="20"/>
          <w:szCs w:val="20"/>
        </w:rPr>
        <w:t xml:space="preserve"> agrees that, should a construction </w:t>
      </w:r>
      <w:r w:rsidRPr="000D55E5">
        <w:rPr>
          <w:rFonts w:ascii="Arial" w:hAnsi="Arial" w:cs="Arial"/>
          <w:i/>
          <w:iCs/>
          <w:sz w:val="20"/>
          <w:szCs w:val="20"/>
        </w:rPr>
        <w:t>Contract</w:t>
      </w:r>
      <w:r w:rsidRPr="000D55E5">
        <w:rPr>
          <w:rFonts w:ascii="Arial" w:hAnsi="Arial" w:cs="Arial"/>
          <w:sz w:val="20"/>
          <w:szCs w:val="20"/>
        </w:rPr>
        <w:t xml:space="preserve"> include a provision that any dispute between the </w:t>
      </w:r>
      <w:r w:rsidRPr="000D55E5">
        <w:rPr>
          <w:rFonts w:ascii="Arial" w:hAnsi="Arial" w:cs="Arial"/>
          <w:i/>
          <w:iCs/>
          <w:sz w:val="20"/>
          <w:szCs w:val="20"/>
        </w:rPr>
        <w:t>Client</w:t>
      </w:r>
      <w:r w:rsidRPr="000D55E5">
        <w:rPr>
          <w:rFonts w:ascii="Arial" w:hAnsi="Arial" w:cs="Arial"/>
          <w:sz w:val="20"/>
          <w:szCs w:val="20"/>
        </w:rPr>
        <w:t xml:space="preserve"> and the contractor may be finally resolved by arbitration, such construction contract shall include provisions satisfactory to the </w:t>
      </w:r>
      <w:r w:rsidRPr="000D55E5">
        <w:rPr>
          <w:rFonts w:ascii="Arial" w:hAnsi="Arial" w:cs="Arial"/>
          <w:i/>
          <w:iCs/>
          <w:sz w:val="20"/>
          <w:szCs w:val="20"/>
        </w:rPr>
        <w:t>Architect</w:t>
      </w:r>
      <w:r w:rsidRPr="000D55E5">
        <w:rPr>
          <w:rFonts w:ascii="Arial" w:hAnsi="Arial" w:cs="Arial"/>
          <w:sz w:val="20"/>
          <w:szCs w:val="20"/>
        </w:rPr>
        <w:t xml:space="preserve"> that” and replace them with the following:</w:t>
      </w:r>
    </w:p>
    <w:p w14:paraId="2F596B1A" w14:textId="4FD6BC8E" w:rsidR="00C10DA2" w:rsidRPr="008255A0" w:rsidRDefault="000038DC" w:rsidP="00C605EE">
      <w:pPr>
        <w:pBdr>
          <w:top w:val="single" w:sz="4" w:space="3" w:color="BFBFBF" w:themeColor="background1" w:themeShade="BF"/>
          <w:left w:val="single" w:sz="4" w:space="4" w:color="BFBFBF" w:themeColor="background1" w:themeShade="BF"/>
          <w:bottom w:val="single" w:sz="4" w:space="3" w:color="BFBFBF" w:themeColor="background1" w:themeShade="BF"/>
          <w:right w:val="single" w:sz="4" w:space="4" w:color="BFBFBF" w:themeColor="background1" w:themeShade="BF"/>
        </w:pBdr>
        <w:spacing w:after="60" w:line="259" w:lineRule="auto"/>
        <w:ind w:left="734" w:right="2" w:hanging="554"/>
        <w:rPr>
          <w:rFonts w:ascii="Arial" w:hAnsi="Arial" w:cs="Arial"/>
          <w:sz w:val="20"/>
          <w:szCs w:val="20"/>
        </w:rPr>
      </w:pPr>
      <w:r>
        <w:rPr>
          <w:rFonts w:ascii="Arial" w:hAnsi="Arial" w:cs="Arial"/>
          <w:sz w:val="20"/>
          <w:szCs w:val="20"/>
        </w:rPr>
        <w:tab/>
      </w:r>
      <w:r w:rsidRPr="008255A0">
        <w:rPr>
          <w:rFonts w:ascii="Arial" w:hAnsi="Arial" w:cs="Arial"/>
          <w:sz w:val="20"/>
          <w:szCs w:val="20"/>
        </w:rPr>
        <w:t xml:space="preserve">“The </w:t>
      </w:r>
      <w:r w:rsidRPr="008255A0">
        <w:rPr>
          <w:rFonts w:ascii="Arial" w:hAnsi="Arial" w:cs="Arial"/>
          <w:i/>
          <w:iCs/>
          <w:sz w:val="20"/>
          <w:szCs w:val="20"/>
        </w:rPr>
        <w:t>Client</w:t>
      </w:r>
      <w:r w:rsidRPr="008255A0">
        <w:rPr>
          <w:rFonts w:ascii="Arial" w:hAnsi="Arial" w:cs="Arial"/>
          <w:sz w:val="20"/>
          <w:szCs w:val="20"/>
        </w:rPr>
        <w:t xml:space="preserve"> agrees that, should a construction </w:t>
      </w:r>
      <w:r w:rsidR="00383A3A">
        <w:rPr>
          <w:rFonts w:ascii="Arial" w:hAnsi="Arial" w:cs="Arial"/>
          <w:iCs/>
          <w:sz w:val="20"/>
          <w:szCs w:val="20"/>
        </w:rPr>
        <w:t>c</w:t>
      </w:r>
      <w:r w:rsidRPr="00242ECA">
        <w:rPr>
          <w:rFonts w:ascii="Arial" w:hAnsi="Arial" w:cs="Arial"/>
          <w:iCs/>
          <w:sz w:val="20"/>
          <w:szCs w:val="20"/>
        </w:rPr>
        <w:t>ontract</w:t>
      </w:r>
      <w:r w:rsidRPr="008255A0">
        <w:rPr>
          <w:rFonts w:ascii="Arial" w:hAnsi="Arial" w:cs="Arial"/>
          <w:sz w:val="20"/>
          <w:szCs w:val="20"/>
        </w:rPr>
        <w:t xml:space="preserve"> with a </w:t>
      </w:r>
      <w:r w:rsidRPr="008255A0">
        <w:rPr>
          <w:rFonts w:ascii="Arial" w:hAnsi="Arial" w:cs="Arial"/>
          <w:i/>
          <w:iCs/>
          <w:sz w:val="20"/>
          <w:szCs w:val="20"/>
        </w:rPr>
        <w:t>Client’s Contractor</w:t>
      </w:r>
      <w:r w:rsidRPr="008255A0">
        <w:rPr>
          <w:rFonts w:ascii="Arial" w:hAnsi="Arial" w:cs="Arial"/>
          <w:sz w:val="20"/>
          <w:szCs w:val="20"/>
        </w:rPr>
        <w:t xml:space="preserve"> include a provision that any dispute between the </w:t>
      </w:r>
      <w:r w:rsidRPr="008255A0">
        <w:rPr>
          <w:rFonts w:ascii="Arial" w:hAnsi="Arial" w:cs="Arial"/>
          <w:i/>
          <w:iCs/>
          <w:sz w:val="20"/>
          <w:szCs w:val="20"/>
        </w:rPr>
        <w:t>Client</w:t>
      </w:r>
      <w:r w:rsidRPr="008255A0">
        <w:rPr>
          <w:rFonts w:ascii="Arial" w:hAnsi="Arial" w:cs="Arial"/>
          <w:sz w:val="20"/>
          <w:szCs w:val="20"/>
        </w:rPr>
        <w:t xml:space="preserve"> and such </w:t>
      </w:r>
      <w:r w:rsidRPr="008255A0">
        <w:rPr>
          <w:rFonts w:ascii="Arial" w:hAnsi="Arial" w:cs="Arial"/>
          <w:i/>
          <w:iCs/>
          <w:sz w:val="20"/>
          <w:szCs w:val="20"/>
        </w:rPr>
        <w:t>Client’s Contractor</w:t>
      </w:r>
      <w:r w:rsidRPr="008255A0">
        <w:rPr>
          <w:rFonts w:ascii="Arial" w:hAnsi="Arial" w:cs="Arial"/>
          <w:sz w:val="20"/>
          <w:szCs w:val="20"/>
        </w:rPr>
        <w:t xml:space="preserve"> may be finally resolved by arbitration, such construction contract shall include provisions satisfactory to the </w:t>
      </w:r>
      <w:r w:rsidRPr="008255A0">
        <w:rPr>
          <w:rFonts w:ascii="Arial" w:hAnsi="Arial" w:cs="Arial"/>
          <w:i/>
          <w:iCs/>
          <w:sz w:val="20"/>
          <w:szCs w:val="20"/>
        </w:rPr>
        <w:t>Architect</w:t>
      </w:r>
      <w:r w:rsidRPr="008255A0">
        <w:rPr>
          <w:rFonts w:ascii="Arial" w:hAnsi="Arial" w:cs="Arial"/>
          <w:sz w:val="20"/>
          <w:szCs w:val="20"/>
        </w:rPr>
        <w:t xml:space="preserve"> that”</w:t>
      </w:r>
      <w:r w:rsidR="00A96B06" w:rsidRPr="008255A0">
        <w:rPr>
          <w:rFonts w:ascii="Arial" w:hAnsi="Arial" w:cs="Arial"/>
          <w:sz w:val="20"/>
          <w:szCs w:val="20"/>
        </w:rPr>
        <w:t xml:space="preserve"> </w:t>
      </w:r>
    </w:p>
    <w:p w14:paraId="6C42EF58" w14:textId="344EE2E2" w:rsidR="00250957" w:rsidRPr="00792469" w:rsidRDefault="000038DC" w:rsidP="008E5C43">
      <w:pPr>
        <w:pStyle w:val="ListParagraph"/>
        <w:numPr>
          <w:ilvl w:val="0"/>
          <w:numId w:val="46"/>
        </w:numPr>
        <w:pBdr>
          <w:top w:val="single" w:sz="4" w:space="3" w:color="BFBFBF" w:themeColor="background1" w:themeShade="BF"/>
          <w:left w:val="single" w:sz="4" w:space="4" w:color="BFBFBF" w:themeColor="background1" w:themeShade="BF"/>
          <w:bottom w:val="single" w:sz="4" w:space="3" w:color="BFBFBF" w:themeColor="background1" w:themeShade="BF"/>
          <w:right w:val="single" w:sz="4" w:space="4" w:color="BFBFBF" w:themeColor="background1" w:themeShade="BF"/>
        </w:pBdr>
        <w:spacing w:before="120" w:after="60" w:line="259" w:lineRule="auto"/>
        <w:ind w:left="720" w:right="2" w:hanging="540"/>
        <w:contextualSpacing w:val="0"/>
        <w:rPr>
          <w:rFonts w:ascii="Arial" w:hAnsi="Arial" w:cs="Arial"/>
          <w:sz w:val="20"/>
          <w:szCs w:val="20"/>
        </w:rPr>
      </w:pPr>
      <w:r w:rsidRPr="00792469">
        <w:rPr>
          <w:rFonts w:ascii="Arial" w:hAnsi="Arial" w:cs="Arial"/>
          <w:sz w:val="20"/>
          <w:szCs w:val="20"/>
        </w:rPr>
        <w:t xml:space="preserve">In </w:t>
      </w:r>
      <w:r w:rsidR="00F524D7" w:rsidRPr="00792469">
        <w:rPr>
          <w:rFonts w:ascii="Arial" w:hAnsi="Arial" w:cs="Arial"/>
          <w:sz w:val="20"/>
          <w:szCs w:val="20"/>
        </w:rPr>
        <w:t xml:space="preserve">GC 16, </w:t>
      </w:r>
      <w:r w:rsidRPr="00792469">
        <w:rPr>
          <w:rFonts w:ascii="Arial" w:hAnsi="Arial" w:cs="Arial"/>
          <w:sz w:val="20"/>
          <w:szCs w:val="20"/>
        </w:rPr>
        <w:t>GC16.6.1</w:t>
      </w:r>
      <w:r w:rsidR="004A0F47">
        <w:rPr>
          <w:rFonts w:ascii="Arial" w:hAnsi="Arial" w:cs="Arial"/>
          <w:sz w:val="20"/>
          <w:szCs w:val="20"/>
        </w:rPr>
        <w:t>,</w:t>
      </w:r>
      <w:r w:rsidRPr="00792469">
        <w:rPr>
          <w:rFonts w:ascii="Arial" w:hAnsi="Arial" w:cs="Arial"/>
          <w:sz w:val="20"/>
          <w:szCs w:val="20"/>
        </w:rPr>
        <w:t xml:space="preserve"> and 16.6.3</w:t>
      </w:r>
      <w:r w:rsidR="00F524D7" w:rsidRPr="00792469">
        <w:rPr>
          <w:rFonts w:ascii="Arial" w:hAnsi="Arial" w:cs="Arial"/>
          <w:sz w:val="20"/>
          <w:szCs w:val="20"/>
        </w:rPr>
        <w:t>,</w:t>
      </w:r>
      <w:r w:rsidRPr="00792469">
        <w:rPr>
          <w:rFonts w:ascii="Arial" w:hAnsi="Arial" w:cs="Arial"/>
          <w:sz w:val="20"/>
          <w:szCs w:val="20"/>
        </w:rPr>
        <w:t xml:space="preserve"> replace each instance of the word “contractor” with the words “</w:t>
      </w:r>
      <w:r w:rsidRPr="00792469">
        <w:rPr>
          <w:rFonts w:ascii="Arial" w:hAnsi="Arial" w:cs="Arial"/>
          <w:i/>
          <w:iCs/>
          <w:sz w:val="20"/>
          <w:szCs w:val="20"/>
        </w:rPr>
        <w:t>Client’</w:t>
      </w:r>
      <w:r w:rsidRPr="00792469">
        <w:rPr>
          <w:rFonts w:ascii="Arial" w:hAnsi="Arial" w:cs="Arial"/>
          <w:sz w:val="20"/>
          <w:szCs w:val="20"/>
        </w:rPr>
        <w:t xml:space="preserve">s </w:t>
      </w:r>
      <w:r w:rsidRPr="00792469">
        <w:rPr>
          <w:rFonts w:ascii="Arial" w:hAnsi="Arial" w:cs="Arial"/>
          <w:i/>
          <w:iCs/>
          <w:sz w:val="20"/>
          <w:szCs w:val="20"/>
        </w:rPr>
        <w:t>Contractor</w:t>
      </w:r>
      <w:r w:rsidRPr="00792469">
        <w:rPr>
          <w:rFonts w:ascii="Arial" w:hAnsi="Arial" w:cs="Arial"/>
          <w:sz w:val="20"/>
          <w:szCs w:val="20"/>
        </w:rPr>
        <w:t>”.</w:t>
      </w:r>
    </w:p>
    <w:p w14:paraId="68B3E791" w14:textId="41A75732" w:rsidR="00AB1F6A" w:rsidRDefault="000038DC" w:rsidP="00FE041F">
      <w:pPr>
        <w:pStyle w:val="ListParagraph"/>
        <w:numPr>
          <w:ilvl w:val="0"/>
          <w:numId w:val="46"/>
        </w:numPr>
        <w:pBdr>
          <w:top w:val="single" w:sz="4" w:space="3" w:color="BFBFBF" w:themeColor="background1" w:themeShade="BF"/>
          <w:left w:val="single" w:sz="4" w:space="4" w:color="BFBFBF" w:themeColor="background1" w:themeShade="BF"/>
          <w:bottom w:val="single" w:sz="4" w:space="3" w:color="BFBFBF" w:themeColor="background1" w:themeShade="BF"/>
          <w:right w:val="single" w:sz="4" w:space="4" w:color="BFBFBF" w:themeColor="background1" w:themeShade="BF"/>
        </w:pBdr>
        <w:spacing w:before="120" w:after="60" w:line="259" w:lineRule="auto"/>
        <w:ind w:left="720" w:right="2" w:hanging="540"/>
        <w:contextualSpacing w:val="0"/>
        <w:rPr>
          <w:rFonts w:ascii="Arial" w:hAnsi="Arial" w:cs="Arial"/>
          <w:sz w:val="20"/>
          <w:szCs w:val="20"/>
        </w:rPr>
      </w:pPr>
      <w:r>
        <w:rPr>
          <w:rFonts w:ascii="Arial" w:hAnsi="Arial" w:cs="Arial"/>
          <w:sz w:val="20"/>
          <w:szCs w:val="20"/>
        </w:rPr>
        <w:t>Add new GC16.9 as follows:</w:t>
      </w:r>
    </w:p>
    <w:p w14:paraId="68798B02" w14:textId="63D96567" w:rsidR="00AB1F6A" w:rsidRPr="000D55E5" w:rsidRDefault="000038DC" w:rsidP="00C605EE">
      <w:pPr>
        <w:pStyle w:val="ListParagraph"/>
        <w:pBdr>
          <w:top w:val="single" w:sz="4" w:space="3" w:color="BFBFBF" w:themeColor="background1" w:themeShade="BF"/>
          <w:left w:val="single" w:sz="4" w:space="4" w:color="BFBFBF" w:themeColor="background1" w:themeShade="BF"/>
          <w:bottom w:val="single" w:sz="4" w:space="3" w:color="BFBFBF" w:themeColor="background1" w:themeShade="BF"/>
          <w:right w:val="single" w:sz="4" w:space="4" w:color="BFBFBF" w:themeColor="background1" w:themeShade="BF"/>
        </w:pBdr>
        <w:spacing w:after="60" w:line="259" w:lineRule="auto"/>
        <w:ind w:left="734" w:right="2" w:hanging="554"/>
        <w:contextualSpacing w:val="0"/>
        <w:rPr>
          <w:rFonts w:ascii="Arial" w:hAnsi="Arial" w:cs="Arial"/>
          <w:sz w:val="20"/>
          <w:szCs w:val="20"/>
        </w:rPr>
      </w:pPr>
      <w:r>
        <w:rPr>
          <w:rFonts w:ascii="Arial" w:hAnsi="Arial" w:cs="Arial"/>
          <w:sz w:val="20"/>
          <w:szCs w:val="20"/>
        </w:rPr>
        <w:tab/>
      </w:r>
      <w:r w:rsidR="00A12BFC">
        <w:rPr>
          <w:rFonts w:ascii="Arial" w:hAnsi="Arial" w:cs="Arial"/>
          <w:sz w:val="20"/>
          <w:szCs w:val="20"/>
        </w:rPr>
        <w:t>“16.9</w:t>
      </w:r>
      <w:r w:rsidR="00A12BFC">
        <w:rPr>
          <w:rFonts w:ascii="Arial" w:hAnsi="Arial" w:cs="Arial"/>
          <w:sz w:val="20"/>
          <w:szCs w:val="20"/>
        </w:rPr>
        <w:tab/>
        <w:t xml:space="preserve">The </w:t>
      </w:r>
      <w:r w:rsidR="00A12BFC" w:rsidRPr="001E3DBE">
        <w:rPr>
          <w:rFonts w:ascii="Arial" w:hAnsi="Arial" w:cs="Arial"/>
          <w:i/>
          <w:iCs/>
          <w:sz w:val="20"/>
          <w:szCs w:val="20"/>
        </w:rPr>
        <w:t>Client</w:t>
      </w:r>
      <w:r w:rsidR="00A12BFC">
        <w:rPr>
          <w:rFonts w:ascii="Arial" w:hAnsi="Arial" w:cs="Arial"/>
          <w:sz w:val="20"/>
          <w:szCs w:val="20"/>
        </w:rPr>
        <w:t xml:space="preserve"> agrees that</w:t>
      </w:r>
      <w:r w:rsidR="00F524D7">
        <w:rPr>
          <w:rFonts w:ascii="Arial" w:hAnsi="Arial" w:cs="Arial"/>
          <w:sz w:val="20"/>
          <w:szCs w:val="20"/>
        </w:rPr>
        <w:t>,</w:t>
      </w:r>
      <w:r w:rsidR="001E3DBE">
        <w:rPr>
          <w:rFonts w:ascii="Arial" w:hAnsi="Arial" w:cs="Arial"/>
          <w:sz w:val="20"/>
          <w:szCs w:val="20"/>
        </w:rPr>
        <w:t xml:space="preserve"> where a </w:t>
      </w:r>
      <w:r w:rsidR="001E3DBE" w:rsidRPr="001E3DBE">
        <w:rPr>
          <w:rFonts w:ascii="Arial" w:hAnsi="Arial" w:cs="Arial"/>
          <w:i/>
          <w:iCs/>
          <w:sz w:val="20"/>
          <w:szCs w:val="20"/>
        </w:rPr>
        <w:t>Dispute</w:t>
      </w:r>
      <w:r w:rsidR="001E3DBE">
        <w:rPr>
          <w:rFonts w:ascii="Arial" w:hAnsi="Arial" w:cs="Arial"/>
          <w:sz w:val="20"/>
          <w:szCs w:val="20"/>
        </w:rPr>
        <w:t xml:space="preserve"> is related to or subject to a</w:t>
      </w:r>
      <w:r w:rsidR="00850601">
        <w:rPr>
          <w:rFonts w:ascii="Arial" w:hAnsi="Arial" w:cs="Arial"/>
          <w:sz w:val="20"/>
          <w:szCs w:val="20"/>
        </w:rPr>
        <w:t>ny</w:t>
      </w:r>
      <w:r w:rsidR="001E3DBE">
        <w:rPr>
          <w:rFonts w:ascii="Arial" w:hAnsi="Arial" w:cs="Arial"/>
          <w:sz w:val="20"/>
          <w:szCs w:val="20"/>
        </w:rPr>
        <w:t xml:space="preserve"> dispute resolution process under the </w:t>
      </w:r>
      <w:r w:rsidR="001E3DBE" w:rsidRPr="001E3DBE">
        <w:rPr>
          <w:rFonts w:ascii="Arial" w:hAnsi="Arial" w:cs="Arial"/>
          <w:i/>
          <w:iCs/>
          <w:sz w:val="20"/>
          <w:szCs w:val="20"/>
        </w:rPr>
        <w:t>Design-Build Contract</w:t>
      </w:r>
      <w:r w:rsidR="001E3DBE">
        <w:rPr>
          <w:rFonts w:ascii="Arial" w:hAnsi="Arial" w:cs="Arial"/>
          <w:sz w:val="20"/>
          <w:szCs w:val="20"/>
        </w:rPr>
        <w:t xml:space="preserve"> or where the </w:t>
      </w:r>
      <w:r w:rsidR="001E3DBE" w:rsidRPr="001E3DBE">
        <w:rPr>
          <w:rFonts w:ascii="Arial" w:hAnsi="Arial" w:cs="Arial"/>
          <w:i/>
          <w:iCs/>
          <w:sz w:val="20"/>
          <w:szCs w:val="20"/>
        </w:rPr>
        <w:t>Architect</w:t>
      </w:r>
      <w:r w:rsidR="001E3DBE">
        <w:rPr>
          <w:rFonts w:ascii="Arial" w:hAnsi="Arial" w:cs="Arial"/>
          <w:sz w:val="20"/>
          <w:szCs w:val="20"/>
        </w:rPr>
        <w:t xml:space="preserve"> has a vested or contingent financial interest in the outcome of a dispute between the </w:t>
      </w:r>
      <w:r w:rsidR="001E3DBE" w:rsidRPr="001E3DBE">
        <w:rPr>
          <w:rFonts w:ascii="Arial" w:hAnsi="Arial" w:cs="Arial"/>
          <w:i/>
          <w:iCs/>
          <w:sz w:val="20"/>
          <w:szCs w:val="20"/>
        </w:rPr>
        <w:t>Client</w:t>
      </w:r>
      <w:r w:rsidR="001E3DBE">
        <w:rPr>
          <w:rFonts w:ascii="Arial" w:hAnsi="Arial" w:cs="Arial"/>
          <w:sz w:val="20"/>
          <w:szCs w:val="20"/>
        </w:rPr>
        <w:t xml:space="preserve"> and </w:t>
      </w:r>
      <w:r w:rsidR="001E3DBE" w:rsidRPr="001E3DBE">
        <w:rPr>
          <w:rFonts w:ascii="Arial" w:hAnsi="Arial" w:cs="Arial"/>
          <w:i/>
          <w:iCs/>
          <w:sz w:val="20"/>
          <w:szCs w:val="20"/>
        </w:rPr>
        <w:t>Owner</w:t>
      </w:r>
      <w:r w:rsidR="001E3DBE">
        <w:rPr>
          <w:rFonts w:ascii="Arial" w:hAnsi="Arial" w:cs="Arial"/>
          <w:sz w:val="20"/>
          <w:szCs w:val="20"/>
        </w:rPr>
        <w:t xml:space="preserve"> under the </w:t>
      </w:r>
      <w:r w:rsidR="001E3DBE" w:rsidRPr="001E3DBE">
        <w:rPr>
          <w:rFonts w:ascii="Arial" w:hAnsi="Arial" w:cs="Arial"/>
          <w:i/>
          <w:iCs/>
          <w:sz w:val="20"/>
          <w:szCs w:val="20"/>
        </w:rPr>
        <w:t>Design-Build</w:t>
      </w:r>
      <w:r w:rsidR="001E3DBE">
        <w:rPr>
          <w:rFonts w:ascii="Arial" w:hAnsi="Arial" w:cs="Arial"/>
          <w:sz w:val="20"/>
          <w:szCs w:val="20"/>
        </w:rPr>
        <w:t xml:space="preserve"> </w:t>
      </w:r>
      <w:r w:rsidR="001E3DBE" w:rsidRPr="001E3DBE">
        <w:rPr>
          <w:rFonts w:ascii="Arial" w:hAnsi="Arial" w:cs="Arial"/>
          <w:i/>
          <w:iCs/>
          <w:sz w:val="20"/>
          <w:szCs w:val="20"/>
        </w:rPr>
        <w:t>Contract</w:t>
      </w:r>
      <w:r w:rsidR="001E3DBE">
        <w:rPr>
          <w:rFonts w:ascii="Arial" w:hAnsi="Arial" w:cs="Arial"/>
          <w:sz w:val="20"/>
          <w:szCs w:val="20"/>
        </w:rPr>
        <w:t xml:space="preserve">, the </w:t>
      </w:r>
      <w:r w:rsidR="001E3DBE" w:rsidRPr="001E3DBE">
        <w:rPr>
          <w:rFonts w:ascii="Arial" w:hAnsi="Arial" w:cs="Arial"/>
          <w:i/>
          <w:iCs/>
          <w:sz w:val="20"/>
          <w:szCs w:val="20"/>
        </w:rPr>
        <w:t>Client</w:t>
      </w:r>
      <w:r w:rsidR="001E3DBE">
        <w:rPr>
          <w:rFonts w:ascii="Arial" w:hAnsi="Arial" w:cs="Arial"/>
          <w:sz w:val="20"/>
          <w:szCs w:val="20"/>
        </w:rPr>
        <w:t xml:space="preserve"> shall give the </w:t>
      </w:r>
      <w:r w:rsidR="001E3DBE" w:rsidRPr="001E3DBE">
        <w:rPr>
          <w:rFonts w:ascii="Arial" w:hAnsi="Arial" w:cs="Arial"/>
          <w:i/>
          <w:iCs/>
          <w:sz w:val="20"/>
          <w:szCs w:val="20"/>
        </w:rPr>
        <w:t>Architect Notice in Writing</w:t>
      </w:r>
      <w:r w:rsidR="001E3DBE">
        <w:rPr>
          <w:rFonts w:ascii="Arial" w:hAnsi="Arial" w:cs="Arial"/>
          <w:sz w:val="20"/>
          <w:szCs w:val="20"/>
        </w:rPr>
        <w:t xml:space="preserve"> of such dispute resolution process or dispute between the </w:t>
      </w:r>
      <w:r w:rsidR="001E3DBE" w:rsidRPr="001E3DBE">
        <w:rPr>
          <w:rFonts w:ascii="Arial" w:hAnsi="Arial" w:cs="Arial"/>
          <w:i/>
          <w:iCs/>
          <w:sz w:val="20"/>
          <w:szCs w:val="20"/>
        </w:rPr>
        <w:t>Client</w:t>
      </w:r>
      <w:r w:rsidR="001E3DBE">
        <w:rPr>
          <w:rFonts w:ascii="Arial" w:hAnsi="Arial" w:cs="Arial"/>
          <w:sz w:val="20"/>
          <w:szCs w:val="20"/>
        </w:rPr>
        <w:t xml:space="preserve"> and </w:t>
      </w:r>
      <w:r w:rsidR="001E3DBE" w:rsidRPr="001E3DBE">
        <w:rPr>
          <w:rFonts w:ascii="Arial" w:hAnsi="Arial" w:cs="Arial"/>
          <w:i/>
          <w:iCs/>
          <w:sz w:val="20"/>
          <w:szCs w:val="20"/>
        </w:rPr>
        <w:t>Owner</w:t>
      </w:r>
      <w:r w:rsidR="001E3DBE">
        <w:rPr>
          <w:rFonts w:ascii="Arial" w:hAnsi="Arial" w:cs="Arial"/>
          <w:sz w:val="20"/>
          <w:szCs w:val="20"/>
        </w:rPr>
        <w:t xml:space="preserve"> and, subject to the </w:t>
      </w:r>
      <w:r w:rsidR="001E3DBE" w:rsidRPr="001E3DBE">
        <w:rPr>
          <w:rFonts w:ascii="Arial" w:hAnsi="Arial" w:cs="Arial"/>
          <w:i/>
          <w:iCs/>
          <w:sz w:val="20"/>
          <w:szCs w:val="20"/>
        </w:rPr>
        <w:t>Design-Build Contract</w:t>
      </w:r>
      <w:r w:rsidR="001E3DBE">
        <w:rPr>
          <w:rFonts w:ascii="Arial" w:hAnsi="Arial" w:cs="Arial"/>
          <w:sz w:val="20"/>
          <w:szCs w:val="20"/>
        </w:rPr>
        <w:t xml:space="preserve">, provide the </w:t>
      </w:r>
      <w:r w:rsidR="001E3DBE" w:rsidRPr="001E3DBE">
        <w:rPr>
          <w:rFonts w:ascii="Arial" w:hAnsi="Arial" w:cs="Arial"/>
          <w:i/>
          <w:iCs/>
          <w:sz w:val="20"/>
          <w:szCs w:val="20"/>
        </w:rPr>
        <w:t>Architect</w:t>
      </w:r>
      <w:r w:rsidR="001E3DBE">
        <w:rPr>
          <w:rFonts w:ascii="Arial" w:hAnsi="Arial" w:cs="Arial"/>
          <w:sz w:val="20"/>
          <w:szCs w:val="20"/>
        </w:rPr>
        <w:t xml:space="preserve"> the option to participate in any </w:t>
      </w:r>
      <w:r w:rsidR="00850601">
        <w:rPr>
          <w:rFonts w:ascii="Arial" w:hAnsi="Arial" w:cs="Arial"/>
          <w:sz w:val="20"/>
          <w:szCs w:val="20"/>
        </w:rPr>
        <w:t xml:space="preserve">such </w:t>
      </w:r>
      <w:r w:rsidR="001E3DBE">
        <w:rPr>
          <w:rFonts w:ascii="Arial" w:hAnsi="Arial" w:cs="Arial"/>
          <w:sz w:val="20"/>
          <w:szCs w:val="20"/>
        </w:rPr>
        <w:t>dispute resolution process</w:t>
      </w:r>
      <w:r w:rsidR="00850601">
        <w:rPr>
          <w:rFonts w:ascii="Arial" w:hAnsi="Arial" w:cs="Arial"/>
          <w:sz w:val="20"/>
          <w:szCs w:val="20"/>
        </w:rPr>
        <w:t xml:space="preserve"> under the </w:t>
      </w:r>
      <w:r w:rsidR="00850601" w:rsidRPr="00127963">
        <w:rPr>
          <w:rFonts w:ascii="Arial" w:hAnsi="Arial" w:cs="Arial"/>
          <w:i/>
          <w:iCs/>
          <w:sz w:val="20"/>
          <w:szCs w:val="20"/>
        </w:rPr>
        <w:t>Design-Build Contract</w:t>
      </w:r>
      <w:r w:rsidR="001E3DBE">
        <w:rPr>
          <w:rFonts w:ascii="Arial" w:hAnsi="Arial" w:cs="Arial"/>
          <w:sz w:val="20"/>
          <w:szCs w:val="20"/>
        </w:rPr>
        <w:t>.</w:t>
      </w:r>
      <w:r w:rsidR="00850601">
        <w:rPr>
          <w:rFonts w:ascii="Arial" w:hAnsi="Arial" w:cs="Arial"/>
          <w:sz w:val="20"/>
          <w:szCs w:val="20"/>
        </w:rPr>
        <w:t>”</w:t>
      </w:r>
    </w:p>
    <w:p w14:paraId="1345F494" w14:textId="7AA71E7B" w:rsidR="00C10DA2" w:rsidRPr="000D55E5" w:rsidRDefault="000038DC" w:rsidP="00FE041F">
      <w:pPr>
        <w:pStyle w:val="ListParagraph"/>
        <w:numPr>
          <w:ilvl w:val="0"/>
          <w:numId w:val="46"/>
        </w:numPr>
        <w:pBdr>
          <w:top w:val="single" w:sz="4" w:space="3" w:color="BFBFBF" w:themeColor="background1" w:themeShade="BF"/>
          <w:left w:val="single" w:sz="4" w:space="4" w:color="BFBFBF" w:themeColor="background1" w:themeShade="BF"/>
          <w:bottom w:val="single" w:sz="4" w:space="3" w:color="BFBFBF" w:themeColor="background1" w:themeShade="BF"/>
          <w:right w:val="single" w:sz="4" w:space="4" w:color="BFBFBF" w:themeColor="background1" w:themeShade="BF"/>
        </w:pBdr>
        <w:spacing w:before="120" w:after="60" w:line="259" w:lineRule="auto"/>
        <w:ind w:left="720" w:right="2" w:hanging="540"/>
        <w:contextualSpacing w:val="0"/>
        <w:rPr>
          <w:rFonts w:ascii="Arial" w:hAnsi="Arial" w:cs="Arial"/>
          <w:sz w:val="20"/>
          <w:szCs w:val="20"/>
        </w:rPr>
      </w:pPr>
      <w:r w:rsidRPr="000D55E5">
        <w:rPr>
          <w:rFonts w:ascii="Arial" w:hAnsi="Arial" w:cs="Arial"/>
          <w:sz w:val="20"/>
          <w:szCs w:val="20"/>
        </w:rPr>
        <w:t xml:space="preserve">Delete GC17.3 in its entirety and replace it with the following: </w:t>
      </w:r>
    </w:p>
    <w:p w14:paraId="7DC48AEF" w14:textId="4FB4835F" w:rsidR="00C10DA2" w:rsidRPr="008255A0" w:rsidRDefault="000038DC" w:rsidP="00C605EE">
      <w:pPr>
        <w:pBdr>
          <w:top w:val="single" w:sz="4" w:space="3" w:color="BFBFBF" w:themeColor="background1" w:themeShade="BF"/>
          <w:left w:val="single" w:sz="4" w:space="4" w:color="BFBFBF" w:themeColor="background1" w:themeShade="BF"/>
          <w:bottom w:val="single" w:sz="4" w:space="3" w:color="BFBFBF" w:themeColor="background1" w:themeShade="BF"/>
          <w:right w:val="single" w:sz="4" w:space="4" w:color="BFBFBF" w:themeColor="background1" w:themeShade="BF"/>
        </w:pBdr>
        <w:spacing w:after="60" w:line="259" w:lineRule="auto"/>
        <w:ind w:left="734" w:right="2" w:hanging="554"/>
        <w:rPr>
          <w:rFonts w:ascii="Arial" w:hAnsi="Arial" w:cs="Arial"/>
          <w:sz w:val="20"/>
          <w:szCs w:val="20"/>
        </w:rPr>
      </w:pPr>
      <w:r>
        <w:rPr>
          <w:rFonts w:ascii="Arial" w:hAnsi="Arial" w:cs="Arial"/>
          <w:sz w:val="20"/>
          <w:szCs w:val="20"/>
        </w:rPr>
        <w:tab/>
      </w:r>
      <w:r w:rsidRPr="008255A0">
        <w:rPr>
          <w:rFonts w:ascii="Arial" w:hAnsi="Arial" w:cs="Arial"/>
          <w:sz w:val="20"/>
          <w:szCs w:val="20"/>
        </w:rPr>
        <w:t>“17.3</w:t>
      </w:r>
      <w:r w:rsidRPr="008255A0">
        <w:rPr>
          <w:rFonts w:ascii="Arial" w:hAnsi="Arial" w:cs="Arial"/>
          <w:sz w:val="20"/>
          <w:szCs w:val="20"/>
        </w:rPr>
        <w:tab/>
        <w:t xml:space="preserve">Subject to the terms of the </w:t>
      </w:r>
      <w:r w:rsidRPr="008255A0">
        <w:rPr>
          <w:rFonts w:ascii="Arial" w:hAnsi="Arial" w:cs="Arial"/>
          <w:i/>
          <w:iCs/>
          <w:sz w:val="20"/>
          <w:szCs w:val="20"/>
        </w:rPr>
        <w:t>Design-Build Contract</w:t>
      </w:r>
      <w:r w:rsidRPr="008255A0">
        <w:rPr>
          <w:rFonts w:ascii="Arial" w:hAnsi="Arial" w:cs="Arial"/>
          <w:sz w:val="20"/>
          <w:szCs w:val="20"/>
        </w:rPr>
        <w:t xml:space="preserve">, the </w:t>
      </w:r>
      <w:r w:rsidRPr="008255A0">
        <w:rPr>
          <w:rFonts w:ascii="Arial" w:hAnsi="Arial" w:cs="Arial"/>
          <w:i/>
          <w:sz w:val="20"/>
          <w:szCs w:val="20"/>
        </w:rPr>
        <w:t xml:space="preserve">Architect </w:t>
      </w:r>
      <w:r w:rsidRPr="008255A0">
        <w:rPr>
          <w:rFonts w:ascii="Arial" w:hAnsi="Arial" w:cs="Arial"/>
          <w:sz w:val="20"/>
          <w:szCs w:val="20"/>
        </w:rPr>
        <w:t xml:space="preserve">shall be entitled to sign the building by inscription, or otherwise, on a permanent, suitable and reasonably visible part of the building, provided that the </w:t>
      </w:r>
      <w:r w:rsidRPr="008255A0">
        <w:rPr>
          <w:rFonts w:ascii="Arial" w:hAnsi="Arial" w:cs="Arial"/>
          <w:i/>
          <w:sz w:val="20"/>
          <w:szCs w:val="20"/>
        </w:rPr>
        <w:t xml:space="preserve">Architect </w:t>
      </w:r>
      <w:r w:rsidRPr="008255A0">
        <w:rPr>
          <w:rFonts w:ascii="Arial" w:hAnsi="Arial" w:cs="Arial"/>
          <w:sz w:val="20"/>
          <w:szCs w:val="20"/>
        </w:rPr>
        <w:t xml:space="preserve">obtains the </w:t>
      </w:r>
      <w:r w:rsidRPr="008255A0">
        <w:rPr>
          <w:rFonts w:ascii="Arial" w:hAnsi="Arial" w:cs="Arial"/>
          <w:i/>
          <w:sz w:val="20"/>
          <w:szCs w:val="20"/>
        </w:rPr>
        <w:t>Owner</w:t>
      </w:r>
      <w:r w:rsidRPr="008255A0">
        <w:rPr>
          <w:rFonts w:ascii="Arial" w:hAnsi="Arial" w:cs="Arial"/>
          <w:sz w:val="20"/>
          <w:szCs w:val="20"/>
        </w:rPr>
        <w:t>’s approval of the format and location of any such sign.”</w:t>
      </w:r>
    </w:p>
    <w:p w14:paraId="7812E35D" w14:textId="271FD2F2" w:rsidR="00C10DA2" w:rsidRPr="000D55E5" w:rsidRDefault="000038DC" w:rsidP="00FE041F">
      <w:pPr>
        <w:pStyle w:val="ListParagraph"/>
        <w:numPr>
          <w:ilvl w:val="0"/>
          <w:numId w:val="46"/>
        </w:numPr>
        <w:pBdr>
          <w:top w:val="single" w:sz="4" w:space="3" w:color="BFBFBF" w:themeColor="background1" w:themeShade="BF"/>
          <w:left w:val="single" w:sz="4" w:space="4" w:color="BFBFBF" w:themeColor="background1" w:themeShade="BF"/>
          <w:bottom w:val="single" w:sz="4" w:space="3" w:color="BFBFBF" w:themeColor="background1" w:themeShade="BF"/>
          <w:right w:val="single" w:sz="4" w:space="4" w:color="BFBFBF" w:themeColor="background1" w:themeShade="BF"/>
        </w:pBdr>
        <w:spacing w:before="120" w:after="60" w:line="259" w:lineRule="auto"/>
        <w:ind w:left="720" w:right="2" w:hanging="540"/>
        <w:contextualSpacing w:val="0"/>
        <w:rPr>
          <w:rFonts w:ascii="Arial" w:hAnsi="Arial" w:cs="Arial"/>
          <w:sz w:val="20"/>
          <w:szCs w:val="20"/>
        </w:rPr>
      </w:pPr>
      <w:r w:rsidRPr="000D55E5">
        <w:rPr>
          <w:rFonts w:ascii="Arial" w:hAnsi="Arial" w:cs="Arial"/>
          <w:sz w:val="20"/>
          <w:szCs w:val="20"/>
        </w:rPr>
        <w:t>In GC17.5</w:t>
      </w:r>
      <w:r w:rsidR="004A0F47">
        <w:rPr>
          <w:rFonts w:ascii="Arial" w:hAnsi="Arial" w:cs="Arial"/>
          <w:sz w:val="20"/>
          <w:szCs w:val="20"/>
        </w:rPr>
        <w:t>,</w:t>
      </w:r>
      <w:r w:rsidRPr="000D55E5">
        <w:rPr>
          <w:rFonts w:ascii="Arial" w:hAnsi="Arial" w:cs="Arial"/>
          <w:sz w:val="20"/>
          <w:szCs w:val="20"/>
        </w:rPr>
        <w:t xml:space="preserve"> add the words “or </w:t>
      </w:r>
      <w:r w:rsidRPr="000D55E5">
        <w:rPr>
          <w:rFonts w:ascii="Arial" w:hAnsi="Arial" w:cs="Arial"/>
          <w:i/>
          <w:iCs/>
          <w:sz w:val="20"/>
          <w:szCs w:val="20"/>
        </w:rPr>
        <w:t>Client’s Contractors</w:t>
      </w:r>
      <w:r w:rsidRPr="000D55E5">
        <w:rPr>
          <w:rFonts w:ascii="Arial" w:hAnsi="Arial" w:cs="Arial"/>
          <w:sz w:val="20"/>
          <w:szCs w:val="20"/>
        </w:rPr>
        <w:t>” after the words “</w:t>
      </w:r>
      <w:r w:rsidRPr="000D55E5">
        <w:rPr>
          <w:rFonts w:ascii="Arial" w:hAnsi="Arial" w:cs="Arial"/>
          <w:i/>
          <w:iCs/>
          <w:sz w:val="20"/>
          <w:szCs w:val="20"/>
        </w:rPr>
        <w:t>Client’s Consultants</w:t>
      </w:r>
      <w:r w:rsidRPr="000D55E5">
        <w:rPr>
          <w:rFonts w:ascii="Arial" w:hAnsi="Arial" w:cs="Arial"/>
          <w:sz w:val="20"/>
          <w:szCs w:val="20"/>
        </w:rPr>
        <w:t>”.</w:t>
      </w:r>
    </w:p>
    <w:p w14:paraId="07A96066" w14:textId="1335BBD6" w:rsidR="00C10DA2" w:rsidRPr="000D55E5" w:rsidRDefault="000038DC" w:rsidP="00FE041F">
      <w:pPr>
        <w:pStyle w:val="ListParagraph"/>
        <w:numPr>
          <w:ilvl w:val="0"/>
          <w:numId w:val="46"/>
        </w:numPr>
        <w:pBdr>
          <w:top w:val="single" w:sz="4" w:space="3" w:color="BFBFBF" w:themeColor="background1" w:themeShade="BF"/>
          <w:left w:val="single" w:sz="4" w:space="4" w:color="BFBFBF" w:themeColor="background1" w:themeShade="BF"/>
          <w:bottom w:val="single" w:sz="4" w:space="3" w:color="BFBFBF" w:themeColor="background1" w:themeShade="BF"/>
          <w:right w:val="single" w:sz="4" w:space="4" w:color="BFBFBF" w:themeColor="background1" w:themeShade="BF"/>
        </w:pBdr>
        <w:spacing w:before="120" w:after="60" w:line="259" w:lineRule="auto"/>
        <w:ind w:left="720" w:right="2" w:hanging="540"/>
        <w:contextualSpacing w:val="0"/>
        <w:rPr>
          <w:rFonts w:ascii="Arial" w:hAnsi="Arial" w:cs="Arial"/>
          <w:sz w:val="20"/>
          <w:szCs w:val="20"/>
        </w:rPr>
      </w:pPr>
      <w:r w:rsidRPr="000D55E5">
        <w:rPr>
          <w:rFonts w:ascii="Arial" w:hAnsi="Arial" w:cs="Arial"/>
          <w:sz w:val="20"/>
          <w:szCs w:val="20"/>
        </w:rPr>
        <w:t xml:space="preserve">Add new GC18.2 </w:t>
      </w:r>
      <w:r w:rsidR="0058250C">
        <w:rPr>
          <w:rFonts w:ascii="Arial" w:hAnsi="Arial" w:cs="Arial"/>
          <w:sz w:val="20"/>
          <w:szCs w:val="20"/>
        </w:rPr>
        <w:t>and</w:t>
      </w:r>
      <w:r w:rsidRPr="000D55E5">
        <w:rPr>
          <w:rFonts w:ascii="Arial" w:hAnsi="Arial" w:cs="Arial"/>
          <w:sz w:val="20"/>
          <w:szCs w:val="20"/>
        </w:rPr>
        <w:t xml:space="preserve"> GC18.</w:t>
      </w:r>
      <w:r w:rsidR="0058250C">
        <w:rPr>
          <w:rFonts w:ascii="Arial" w:hAnsi="Arial" w:cs="Arial"/>
          <w:sz w:val="20"/>
          <w:szCs w:val="20"/>
        </w:rPr>
        <w:t>3</w:t>
      </w:r>
      <w:r w:rsidRPr="000D55E5">
        <w:rPr>
          <w:rFonts w:ascii="Arial" w:hAnsi="Arial" w:cs="Arial"/>
          <w:sz w:val="20"/>
          <w:szCs w:val="20"/>
        </w:rPr>
        <w:t xml:space="preserve"> as follows:</w:t>
      </w:r>
    </w:p>
    <w:p w14:paraId="07E3D50B" w14:textId="531450E4" w:rsidR="00C10DA2" w:rsidRPr="008255A0" w:rsidRDefault="000038DC" w:rsidP="00B175E7">
      <w:pPr>
        <w:pBdr>
          <w:top w:val="single" w:sz="4" w:space="3" w:color="BFBFBF" w:themeColor="background1" w:themeShade="BF"/>
          <w:left w:val="single" w:sz="4" w:space="4" w:color="BFBFBF" w:themeColor="background1" w:themeShade="BF"/>
          <w:bottom w:val="single" w:sz="4" w:space="3" w:color="BFBFBF" w:themeColor="background1" w:themeShade="BF"/>
          <w:right w:val="single" w:sz="4" w:space="4" w:color="BFBFBF" w:themeColor="background1" w:themeShade="BF"/>
        </w:pBdr>
        <w:tabs>
          <w:tab w:val="left" w:pos="1800"/>
        </w:tabs>
        <w:spacing w:after="60" w:line="259" w:lineRule="auto"/>
        <w:ind w:left="734" w:right="2" w:hanging="554"/>
        <w:rPr>
          <w:rFonts w:ascii="Arial" w:hAnsi="Arial" w:cs="Arial"/>
          <w:sz w:val="20"/>
          <w:szCs w:val="20"/>
        </w:rPr>
      </w:pPr>
      <w:r w:rsidRPr="008255A0">
        <w:rPr>
          <w:rFonts w:ascii="Arial" w:hAnsi="Arial" w:cs="Arial"/>
          <w:sz w:val="20"/>
          <w:szCs w:val="20"/>
        </w:rPr>
        <w:tab/>
        <w:t>GC18.2</w:t>
      </w:r>
      <w:r w:rsidRPr="008255A0">
        <w:rPr>
          <w:rFonts w:ascii="Arial" w:hAnsi="Arial" w:cs="Arial"/>
          <w:sz w:val="20"/>
          <w:szCs w:val="20"/>
        </w:rPr>
        <w:tab/>
        <w:t xml:space="preserve">Nothing in this </w:t>
      </w:r>
      <w:r w:rsidRPr="008255A0">
        <w:rPr>
          <w:rFonts w:ascii="Arial" w:hAnsi="Arial" w:cs="Arial"/>
          <w:i/>
          <w:iCs/>
          <w:sz w:val="20"/>
          <w:szCs w:val="20"/>
        </w:rPr>
        <w:t>Contract</w:t>
      </w:r>
      <w:r w:rsidRPr="008255A0">
        <w:rPr>
          <w:rFonts w:ascii="Arial" w:hAnsi="Arial" w:cs="Arial"/>
          <w:sz w:val="20"/>
          <w:szCs w:val="20"/>
        </w:rPr>
        <w:t xml:space="preserve"> shall create any contractual relationship between the </w:t>
      </w:r>
      <w:r w:rsidRPr="008255A0">
        <w:rPr>
          <w:rFonts w:ascii="Arial" w:hAnsi="Arial" w:cs="Arial"/>
          <w:i/>
          <w:sz w:val="20"/>
          <w:szCs w:val="20"/>
        </w:rPr>
        <w:t>Architect</w:t>
      </w:r>
      <w:r w:rsidRPr="008255A0">
        <w:rPr>
          <w:rFonts w:ascii="Arial" w:hAnsi="Arial" w:cs="Arial"/>
          <w:sz w:val="20"/>
          <w:szCs w:val="20"/>
        </w:rPr>
        <w:t xml:space="preserve"> and the </w:t>
      </w:r>
      <w:r w:rsidRPr="008255A0">
        <w:rPr>
          <w:rFonts w:ascii="Arial" w:hAnsi="Arial" w:cs="Arial"/>
          <w:i/>
          <w:iCs/>
          <w:sz w:val="20"/>
          <w:szCs w:val="20"/>
        </w:rPr>
        <w:t>Owner</w:t>
      </w:r>
      <w:r w:rsidRPr="008255A0">
        <w:rPr>
          <w:rFonts w:ascii="Arial" w:hAnsi="Arial" w:cs="Arial"/>
          <w:sz w:val="20"/>
          <w:szCs w:val="20"/>
        </w:rPr>
        <w:t xml:space="preserve">, or the </w:t>
      </w:r>
      <w:r w:rsidRPr="008255A0">
        <w:rPr>
          <w:rFonts w:ascii="Arial" w:hAnsi="Arial" w:cs="Arial"/>
          <w:i/>
          <w:iCs/>
          <w:sz w:val="20"/>
          <w:szCs w:val="20"/>
        </w:rPr>
        <w:t>Owner</w:t>
      </w:r>
      <w:r w:rsidRPr="008255A0">
        <w:rPr>
          <w:rFonts w:ascii="Arial" w:hAnsi="Arial" w:cs="Arial"/>
          <w:sz w:val="20"/>
          <w:szCs w:val="20"/>
        </w:rPr>
        <w:t xml:space="preserve">’s agents or employees. The </w:t>
      </w:r>
      <w:r w:rsidRPr="008255A0">
        <w:rPr>
          <w:rFonts w:ascii="Arial" w:hAnsi="Arial" w:cs="Arial"/>
          <w:i/>
          <w:sz w:val="20"/>
          <w:szCs w:val="20"/>
        </w:rPr>
        <w:t>Client</w:t>
      </w:r>
      <w:r w:rsidRPr="008255A0">
        <w:rPr>
          <w:rFonts w:ascii="Arial" w:hAnsi="Arial" w:cs="Arial"/>
          <w:sz w:val="20"/>
          <w:szCs w:val="20"/>
        </w:rPr>
        <w:t xml:space="preserve"> will provide to the </w:t>
      </w:r>
      <w:r w:rsidRPr="008255A0">
        <w:rPr>
          <w:rFonts w:ascii="Arial" w:hAnsi="Arial" w:cs="Arial"/>
          <w:i/>
          <w:sz w:val="20"/>
          <w:szCs w:val="20"/>
        </w:rPr>
        <w:t>Architect</w:t>
      </w:r>
      <w:r w:rsidRPr="008255A0">
        <w:rPr>
          <w:rFonts w:ascii="Arial" w:hAnsi="Arial" w:cs="Arial"/>
          <w:sz w:val="20"/>
          <w:szCs w:val="20"/>
        </w:rPr>
        <w:t xml:space="preserve"> a copy of the </w:t>
      </w:r>
      <w:r w:rsidRPr="008255A0">
        <w:rPr>
          <w:rFonts w:ascii="Arial" w:hAnsi="Arial" w:cs="Arial"/>
          <w:i/>
          <w:iCs/>
          <w:sz w:val="20"/>
          <w:szCs w:val="20"/>
        </w:rPr>
        <w:t>Design-Build Contract</w:t>
      </w:r>
      <w:r w:rsidRPr="008255A0">
        <w:rPr>
          <w:rFonts w:ascii="Arial" w:hAnsi="Arial" w:cs="Arial"/>
          <w:sz w:val="20"/>
          <w:szCs w:val="20"/>
        </w:rPr>
        <w:t xml:space="preserve">, from which commercial terms may be redacted. Unless otherwise directed by the </w:t>
      </w:r>
      <w:r w:rsidRPr="008255A0">
        <w:rPr>
          <w:rFonts w:ascii="Arial" w:hAnsi="Arial" w:cs="Arial"/>
          <w:i/>
          <w:iCs/>
          <w:sz w:val="20"/>
          <w:szCs w:val="20"/>
        </w:rPr>
        <w:t>Client</w:t>
      </w:r>
      <w:r w:rsidRPr="008255A0">
        <w:rPr>
          <w:rFonts w:ascii="Arial" w:hAnsi="Arial" w:cs="Arial"/>
          <w:sz w:val="20"/>
          <w:szCs w:val="20"/>
        </w:rPr>
        <w:t xml:space="preserve"> or required by the </w:t>
      </w:r>
      <w:r w:rsidRPr="008255A0">
        <w:rPr>
          <w:rFonts w:ascii="Arial" w:hAnsi="Arial" w:cs="Arial"/>
          <w:i/>
          <w:iCs/>
          <w:sz w:val="20"/>
          <w:szCs w:val="20"/>
        </w:rPr>
        <w:t>Design-Build</w:t>
      </w:r>
      <w:r w:rsidRPr="008255A0">
        <w:rPr>
          <w:rFonts w:ascii="Arial" w:hAnsi="Arial" w:cs="Arial"/>
          <w:sz w:val="20"/>
          <w:szCs w:val="20"/>
        </w:rPr>
        <w:t xml:space="preserve"> </w:t>
      </w:r>
      <w:r w:rsidRPr="008255A0">
        <w:rPr>
          <w:rFonts w:ascii="Arial" w:hAnsi="Arial" w:cs="Arial"/>
          <w:i/>
          <w:iCs/>
          <w:sz w:val="20"/>
          <w:szCs w:val="20"/>
        </w:rPr>
        <w:t>Contract Documents</w:t>
      </w:r>
      <w:r w:rsidRPr="008255A0">
        <w:rPr>
          <w:rFonts w:ascii="Arial" w:hAnsi="Arial" w:cs="Arial"/>
          <w:sz w:val="20"/>
          <w:szCs w:val="20"/>
        </w:rPr>
        <w:t xml:space="preserve">, all communications between the </w:t>
      </w:r>
      <w:r w:rsidRPr="008255A0">
        <w:rPr>
          <w:rFonts w:ascii="Arial" w:hAnsi="Arial" w:cs="Arial"/>
          <w:i/>
          <w:iCs/>
          <w:sz w:val="20"/>
          <w:szCs w:val="20"/>
        </w:rPr>
        <w:t>Architect</w:t>
      </w:r>
      <w:r w:rsidRPr="008255A0">
        <w:rPr>
          <w:rFonts w:ascii="Arial" w:hAnsi="Arial" w:cs="Arial"/>
          <w:sz w:val="20"/>
          <w:szCs w:val="20"/>
        </w:rPr>
        <w:t xml:space="preserve"> and </w:t>
      </w:r>
      <w:r w:rsidRPr="008255A0">
        <w:rPr>
          <w:rFonts w:ascii="Arial" w:hAnsi="Arial" w:cs="Arial"/>
          <w:i/>
          <w:iCs/>
          <w:sz w:val="20"/>
          <w:szCs w:val="20"/>
        </w:rPr>
        <w:t>Owner</w:t>
      </w:r>
      <w:r w:rsidRPr="008255A0">
        <w:rPr>
          <w:rFonts w:ascii="Arial" w:hAnsi="Arial" w:cs="Arial"/>
          <w:sz w:val="20"/>
          <w:szCs w:val="20"/>
        </w:rPr>
        <w:t xml:space="preserve"> shall be forwarded through the </w:t>
      </w:r>
      <w:r w:rsidRPr="008255A0">
        <w:rPr>
          <w:rFonts w:ascii="Arial" w:hAnsi="Arial" w:cs="Arial"/>
          <w:i/>
          <w:iCs/>
          <w:sz w:val="20"/>
          <w:szCs w:val="20"/>
        </w:rPr>
        <w:t>Client</w:t>
      </w:r>
      <w:r w:rsidRPr="008255A0">
        <w:rPr>
          <w:rFonts w:ascii="Arial" w:hAnsi="Arial" w:cs="Arial"/>
          <w:sz w:val="20"/>
          <w:szCs w:val="20"/>
        </w:rPr>
        <w:t xml:space="preserve">. The </w:t>
      </w:r>
      <w:r w:rsidRPr="008255A0">
        <w:rPr>
          <w:rFonts w:ascii="Arial" w:hAnsi="Arial" w:cs="Arial"/>
          <w:i/>
          <w:iCs/>
          <w:sz w:val="20"/>
          <w:szCs w:val="20"/>
        </w:rPr>
        <w:t>Client</w:t>
      </w:r>
      <w:r w:rsidRPr="008255A0">
        <w:rPr>
          <w:rFonts w:ascii="Arial" w:hAnsi="Arial" w:cs="Arial"/>
          <w:sz w:val="20"/>
          <w:szCs w:val="20"/>
        </w:rPr>
        <w:t xml:space="preserve"> shall keep the </w:t>
      </w:r>
      <w:r w:rsidRPr="008255A0">
        <w:rPr>
          <w:rFonts w:ascii="Arial" w:hAnsi="Arial" w:cs="Arial"/>
          <w:i/>
          <w:iCs/>
          <w:sz w:val="20"/>
          <w:szCs w:val="20"/>
        </w:rPr>
        <w:t>Architect</w:t>
      </w:r>
      <w:r w:rsidRPr="008255A0">
        <w:rPr>
          <w:rFonts w:ascii="Arial" w:hAnsi="Arial" w:cs="Arial"/>
          <w:sz w:val="20"/>
          <w:szCs w:val="20"/>
        </w:rPr>
        <w:t xml:space="preserve"> fully informed of any changes in available information respecting the </w:t>
      </w:r>
      <w:r w:rsidRPr="008255A0">
        <w:rPr>
          <w:rFonts w:ascii="Arial" w:hAnsi="Arial" w:cs="Arial"/>
          <w:i/>
          <w:iCs/>
          <w:sz w:val="20"/>
          <w:szCs w:val="20"/>
        </w:rPr>
        <w:t>Services</w:t>
      </w:r>
      <w:r w:rsidRPr="008255A0">
        <w:rPr>
          <w:rFonts w:ascii="Arial" w:hAnsi="Arial" w:cs="Arial"/>
          <w:sz w:val="20"/>
          <w:szCs w:val="20"/>
        </w:rPr>
        <w:t xml:space="preserve"> and </w:t>
      </w:r>
      <w:r w:rsidRPr="008255A0">
        <w:rPr>
          <w:rFonts w:ascii="Arial" w:hAnsi="Arial" w:cs="Arial"/>
          <w:i/>
          <w:iCs/>
          <w:sz w:val="20"/>
          <w:szCs w:val="20"/>
        </w:rPr>
        <w:t>Work</w:t>
      </w:r>
      <w:r w:rsidRPr="008255A0">
        <w:rPr>
          <w:rFonts w:ascii="Arial" w:hAnsi="Arial" w:cs="Arial"/>
          <w:sz w:val="20"/>
          <w:szCs w:val="20"/>
        </w:rPr>
        <w:t xml:space="preserve">, whether obtained from the </w:t>
      </w:r>
      <w:r w:rsidRPr="008255A0">
        <w:rPr>
          <w:rFonts w:ascii="Arial" w:hAnsi="Arial" w:cs="Arial"/>
          <w:i/>
          <w:iCs/>
          <w:sz w:val="20"/>
          <w:szCs w:val="20"/>
        </w:rPr>
        <w:t>Owner</w:t>
      </w:r>
      <w:r w:rsidRPr="008255A0">
        <w:rPr>
          <w:rFonts w:ascii="Arial" w:hAnsi="Arial" w:cs="Arial"/>
          <w:sz w:val="20"/>
          <w:szCs w:val="20"/>
        </w:rPr>
        <w:t xml:space="preserve"> or otherwise, including changes in the </w:t>
      </w:r>
      <w:r w:rsidRPr="008255A0">
        <w:rPr>
          <w:rFonts w:ascii="Arial" w:hAnsi="Arial" w:cs="Arial"/>
          <w:i/>
          <w:iCs/>
          <w:sz w:val="20"/>
          <w:szCs w:val="20"/>
        </w:rPr>
        <w:t>Functional Program</w:t>
      </w:r>
      <w:r w:rsidRPr="008255A0">
        <w:rPr>
          <w:rFonts w:ascii="Arial" w:hAnsi="Arial" w:cs="Arial"/>
          <w:sz w:val="20"/>
          <w:szCs w:val="20"/>
        </w:rPr>
        <w:t>.</w:t>
      </w:r>
    </w:p>
    <w:p w14:paraId="083BC922" w14:textId="2EBD2B61" w:rsidR="009459FA" w:rsidRPr="009459FA" w:rsidRDefault="000038DC" w:rsidP="009459FA">
      <w:pPr>
        <w:pBdr>
          <w:top w:val="single" w:sz="4" w:space="3" w:color="BFBFBF" w:themeColor="background1" w:themeShade="BF"/>
          <w:left w:val="single" w:sz="4" w:space="4" w:color="BFBFBF" w:themeColor="background1" w:themeShade="BF"/>
          <w:bottom w:val="single" w:sz="4" w:space="3" w:color="BFBFBF" w:themeColor="background1" w:themeShade="BF"/>
          <w:right w:val="single" w:sz="4" w:space="4" w:color="BFBFBF" w:themeColor="background1" w:themeShade="BF"/>
        </w:pBdr>
        <w:tabs>
          <w:tab w:val="left" w:pos="1800"/>
        </w:tabs>
        <w:spacing w:before="120" w:after="60" w:line="259" w:lineRule="auto"/>
        <w:ind w:left="720" w:right="2" w:hanging="540"/>
      </w:pPr>
      <w:r>
        <w:rPr>
          <w:rFonts w:ascii="Arial" w:hAnsi="Arial" w:cs="Arial"/>
          <w:sz w:val="20"/>
          <w:szCs w:val="20"/>
        </w:rPr>
        <w:tab/>
      </w:r>
      <w:r w:rsidRPr="008255A0">
        <w:rPr>
          <w:rFonts w:ascii="Arial" w:hAnsi="Arial" w:cs="Arial"/>
          <w:sz w:val="20"/>
          <w:szCs w:val="20"/>
        </w:rPr>
        <w:t>GC18.3</w:t>
      </w:r>
      <w:r w:rsidRPr="008255A0">
        <w:rPr>
          <w:rFonts w:ascii="Arial" w:hAnsi="Arial" w:cs="Arial"/>
          <w:sz w:val="20"/>
          <w:szCs w:val="20"/>
        </w:rPr>
        <w:tab/>
        <w:t xml:space="preserve">In carrying out its responsibilities under this </w:t>
      </w:r>
      <w:r w:rsidR="00EA49E0" w:rsidRPr="00792469">
        <w:rPr>
          <w:rFonts w:ascii="Arial" w:hAnsi="Arial" w:cs="Arial"/>
          <w:i/>
          <w:iCs/>
          <w:sz w:val="20"/>
          <w:szCs w:val="20"/>
        </w:rPr>
        <w:t>C</w:t>
      </w:r>
      <w:r w:rsidRPr="00792469">
        <w:rPr>
          <w:rFonts w:ascii="Arial" w:hAnsi="Arial" w:cs="Arial"/>
          <w:i/>
          <w:iCs/>
          <w:sz w:val="20"/>
          <w:szCs w:val="20"/>
        </w:rPr>
        <w:t>ontract</w:t>
      </w:r>
      <w:r w:rsidRPr="008255A0">
        <w:rPr>
          <w:rFonts w:ascii="Arial" w:hAnsi="Arial" w:cs="Arial"/>
          <w:sz w:val="20"/>
          <w:szCs w:val="20"/>
        </w:rPr>
        <w:t xml:space="preserve">, the </w:t>
      </w:r>
      <w:r w:rsidRPr="008255A0">
        <w:rPr>
          <w:rFonts w:ascii="Arial" w:hAnsi="Arial" w:cs="Arial"/>
          <w:i/>
          <w:sz w:val="20"/>
          <w:szCs w:val="20"/>
        </w:rPr>
        <w:t>Client</w:t>
      </w:r>
      <w:r w:rsidRPr="008255A0">
        <w:rPr>
          <w:rFonts w:ascii="Arial" w:hAnsi="Arial" w:cs="Arial"/>
          <w:sz w:val="20"/>
          <w:szCs w:val="20"/>
        </w:rPr>
        <w:t xml:space="preserve"> shall exercise the level of skill, care, and diligence as would be exercised by a reasonable design-builder performing similar services and work in the same or similar locality under similar circumstances. The </w:t>
      </w:r>
      <w:r w:rsidRPr="008255A0">
        <w:rPr>
          <w:rFonts w:ascii="Arial" w:hAnsi="Arial" w:cs="Arial"/>
          <w:i/>
          <w:sz w:val="20"/>
          <w:szCs w:val="20"/>
        </w:rPr>
        <w:t>Client</w:t>
      </w:r>
      <w:r w:rsidRPr="008255A0">
        <w:rPr>
          <w:rFonts w:ascii="Arial" w:hAnsi="Arial" w:cs="Arial"/>
          <w:sz w:val="20"/>
          <w:szCs w:val="20"/>
        </w:rPr>
        <w:t xml:space="preserve"> acknowledges and agrees that throughout this </w:t>
      </w:r>
      <w:r w:rsidRPr="008255A0">
        <w:rPr>
          <w:rFonts w:ascii="Arial" w:hAnsi="Arial" w:cs="Arial"/>
          <w:i/>
          <w:iCs/>
          <w:sz w:val="20"/>
          <w:szCs w:val="20"/>
        </w:rPr>
        <w:t>Contract</w:t>
      </w:r>
      <w:r w:rsidRPr="008255A0">
        <w:rPr>
          <w:rFonts w:ascii="Arial" w:hAnsi="Arial" w:cs="Arial"/>
          <w:sz w:val="20"/>
          <w:szCs w:val="20"/>
        </w:rPr>
        <w:t xml:space="preserve">, the </w:t>
      </w:r>
      <w:r w:rsidRPr="008255A0">
        <w:rPr>
          <w:rFonts w:ascii="Arial" w:hAnsi="Arial" w:cs="Arial"/>
          <w:i/>
          <w:sz w:val="20"/>
          <w:szCs w:val="20"/>
        </w:rPr>
        <w:t>Client’s</w:t>
      </w:r>
      <w:r w:rsidRPr="008255A0">
        <w:rPr>
          <w:rFonts w:ascii="Arial" w:hAnsi="Arial" w:cs="Arial"/>
          <w:sz w:val="20"/>
          <w:szCs w:val="20"/>
        </w:rPr>
        <w:t xml:space="preserve"> obligations, duties and responsibilities shall be interpreted in accordance with this standard.</w:t>
      </w:r>
    </w:p>
    <w:sectPr w:rsidR="009459FA" w:rsidRPr="009459FA" w:rsidSect="004A62D9">
      <w:headerReference w:type="even" r:id="rId8"/>
      <w:headerReference w:type="default" r:id="rId9"/>
      <w:footerReference w:type="default" r:id="rId10"/>
      <w:headerReference w:type="first" r:id="rId11"/>
      <w:footerReference w:type="first" r:id="rId12"/>
      <w:type w:val="oddPage"/>
      <w:pgSz w:w="12242" w:h="15842" w:code="1"/>
      <w:pgMar w:top="720" w:right="720" w:bottom="720" w:left="810" w:header="720" w:footer="431" w:gutter="72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78601D" w14:textId="77777777" w:rsidR="00356889" w:rsidRDefault="00356889">
      <w:pPr>
        <w:spacing w:after="0" w:line="240" w:lineRule="auto"/>
      </w:pPr>
      <w:r>
        <w:separator/>
      </w:r>
    </w:p>
  </w:endnote>
  <w:endnote w:type="continuationSeparator" w:id="0">
    <w:p w14:paraId="63A9E83B" w14:textId="77777777" w:rsidR="00356889" w:rsidRDefault="003568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oudyOlSt BT">
    <w:altName w:val="Times New Roman"/>
    <w:charset w:val="00"/>
    <w:family w:val="roman"/>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 w:name="TimesNewRoman">
    <w:altName w:val="Yu Gothic"/>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745B22" w14:textId="3BAA9786" w:rsidR="00AB5B0D" w:rsidRDefault="000038DC" w:rsidP="003946A5">
    <w:pPr>
      <w:pStyle w:val="Footer"/>
      <w:tabs>
        <w:tab w:val="clear" w:pos="4680"/>
        <w:tab w:val="clear" w:pos="9360"/>
        <w:tab w:val="right" w:pos="9720"/>
      </w:tabs>
      <w:spacing w:before="240" w:after="0"/>
      <w:rPr>
        <w:rFonts w:ascii="Arial" w:hAnsi="Arial" w:cs="Arial"/>
        <w:sz w:val="20"/>
        <w:szCs w:val="20"/>
      </w:rPr>
    </w:pPr>
    <w:r>
      <w:rPr>
        <w:rFonts w:ascii="Arial" w:hAnsi="Arial" w:cs="Arial"/>
        <w:sz w:val="20"/>
        <w:szCs w:val="20"/>
      </w:rPr>
      <w:t xml:space="preserve">PT.25, Attachment </w:t>
    </w:r>
    <w:r w:rsidR="000E7041">
      <w:rPr>
        <w:rFonts w:ascii="Arial" w:hAnsi="Arial" w:cs="Arial"/>
        <w:sz w:val="20"/>
        <w:szCs w:val="20"/>
      </w:rPr>
      <w:t>2</w:t>
    </w:r>
    <w:r w:rsidRPr="00086BA0">
      <w:rPr>
        <w:rFonts w:ascii="Arial" w:hAnsi="Arial" w:cs="Arial"/>
        <w:sz w:val="20"/>
        <w:szCs w:val="20"/>
      </w:rPr>
      <w:tab/>
      <w:t xml:space="preserve">Page </w:t>
    </w:r>
    <w:r w:rsidRPr="00086BA0">
      <w:rPr>
        <w:rFonts w:ascii="Arial" w:hAnsi="Arial" w:cs="Arial"/>
        <w:sz w:val="20"/>
        <w:szCs w:val="20"/>
      </w:rPr>
      <w:fldChar w:fldCharType="begin"/>
    </w:r>
    <w:r w:rsidRPr="00086BA0">
      <w:rPr>
        <w:rFonts w:ascii="Arial" w:hAnsi="Arial" w:cs="Arial"/>
        <w:sz w:val="20"/>
        <w:szCs w:val="20"/>
      </w:rPr>
      <w:instrText xml:space="preserve"> PAGE   \* MERGEFORMAT </w:instrText>
    </w:r>
    <w:r w:rsidRPr="00086BA0">
      <w:rPr>
        <w:rFonts w:ascii="Arial" w:hAnsi="Arial" w:cs="Arial"/>
        <w:sz w:val="20"/>
        <w:szCs w:val="20"/>
      </w:rPr>
      <w:fldChar w:fldCharType="separate"/>
    </w:r>
    <w:r w:rsidR="00864DE3">
      <w:rPr>
        <w:rFonts w:ascii="Arial" w:hAnsi="Arial" w:cs="Arial"/>
        <w:noProof/>
        <w:sz w:val="20"/>
        <w:szCs w:val="20"/>
      </w:rPr>
      <w:t>7</w:t>
    </w:r>
    <w:r w:rsidRPr="00086BA0">
      <w:rPr>
        <w:rFonts w:ascii="Arial" w:hAnsi="Arial" w:cs="Arial"/>
        <w:sz w:val="20"/>
        <w:szCs w:val="20"/>
      </w:rPr>
      <w:fldChar w:fldCharType="end"/>
    </w:r>
    <w:r w:rsidRPr="00086BA0">
      <w:rPr>
        <w:rFonts w:ascii="Arial" w:hAnsi="Arial" w:cs="Arial"/>
        <w:sz w:val="20"/>
        <w:szCs w:val="20"/>
      </w:rPr>
      <w:t xml:space="preserve"> of </w:t>
    </w:r>
    <w:r w:rsidRPr="00086BA0">
      <w:rPr>
        <w:rFonts w:ascii="Arial" w:hAnsi="Arial" w:cs="Arial"/>
        <w:sz w:val="20"/>
        <w:szCs w:val="20"/>
      </w:rPr>
      <w:fldChar w:fldCharType="begin"/>
    </w:r>
    <w:r w:rsidRPr="00086BA0">
      <w:rPr>
        <w:rFonts w:ascii="Arial" w:hAnsi="Arial" w:cs="Arial"/>
        <w:sz w:val="20"/>
        <w:szCs w:val="20"/>
      </w:rPr>
      <w:instrText xml:space="preserve"> NUMPAGES   \* MERGEFORMAT </w:instrText>
    </w:r>
    <w:r w:rsidRPr="00086BA0">
      <w:rPr>
        <w:rFonts w:ascii="Arial" w:hAnsi="Arial" w:cs="Arial"/>
        <w:sz w:val="20"/>
        <w:szCs w:val="20"/>
      </w:rPr>
      <w:fldChar w:fldCharType="separate"/>
    </w:r>
    <w:r w:rsidR="00864DE3">
      <w:rPr>
        <w:rFonts w:ascii="Arial" w:hAnsi="Arial" w:cs="Arial"/>
        <w:noProof/>
        <w:sz w:val="20"/>
        <w:szCs w:val="20"/>
      </w:rPr>
      <w:t>7</w:t>
    </w:r>
    <w:r w:rsidRPr="00086BA0">
      <w:rPr>
        <w:rFonts w:ascii="Arial" w:hAnsi="Arial" w:cs="Arial"/>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41AD73" w14:textId="1714AAC8" w:rsidR="00D1058C" w:rsidRPr="008277E4" w:rsidRDefault="000038DC" w:rsidP="00F63877">
    <w:pPr>
      <w:pStyle w:val="Footer"/>
      <w:tabs>
        <w:tab w:val="clear" w:pos="4680"/>
        <w:tab w:val="clear" w:pos="9360"/>
        <w:tab w:val="right" w:pos="9720"/>
      </w:tabs>
      <w:rPr>
        <w:rFonts w:ascii="Arial" w:hAnsi="Arial" w:cs="Arial"/>
        <w:sz w:val="20"/>
        <w:szCs w:val="20"/>
      </w:rPr>
    </w:pPr>
    <w:r w:rsidRPr="00086BA0">
      <w:rPr>
        <w:rFonts w:ascii="Arial" w:hAnsi="Arial" w:cs="Arial"/>
        <w:sz w:val="20"/>
        <w:szCs w:val="20"/>
      </w:rPr>
      <w:tab/>
      <w:t xml:space="preserve">Page </w:t>
    </w:r>
    <w:r w:rsidRPr="00086BA0">
      <w:rPr>
        <w:rFonts w:ascii="Arial" w:hAnsi="Arial" w:cs="Arial"/>
        <w:sz w:val="20"/>
        <w:szCs w:val="20"/>
      </w:rPr>
      <w:fldChar w:fldCharType="begin"/>
    </w:r>
    <w:r w:rsidRPr="00086BA0">
      <w:rPr>
        <w:rFonts w:ascii="Arial" w:hAnsi="Arial" w:cs="Arial"/>
        <w:sz w:val="20"/>
        <w:szCs w:val="20"/>
      </w:rPr>
      <w:instrText xml:space="preserve"> PAGE   \* MERGEFORMAT </w:instrText>
    </w:r>
    <w:r w:rsidRPr="00086BA0">
      <w:rPr>
        <w:rFonts w:ascii="Arial" w:hAnsi="Arial" w:cs="Arial"/>
        <w:sz w:val="20"/>
        <w:szCs w:val="20"/>
      </w:rPr>
      <w:fldChar w:fldCharType="separate"/>
    </w:r>
    <w:r w:rsidR="00864DE3">
      <w:rPr>
        <w:rFonts w:ascii="Arial" w:hAnsi="Arial" w:cs="Arial"/>
        <w:noProof/>
        <w:sz w:val="20"/>
        <w:szCs w:val="20"/>
      </w:rPr>
      <w:t>1</w:t>
    </w:r>
    <w:r w:rsidRPr="00086BA0">
      <w:rPr>
        <w:rFonts w:ascii="Arial" w:hAnsi="Arial" w:cs="Arial"/>
        <w:sz w:val="20"/>
        <w:szCs w:val="20"/>
      </w:rPr>
      <w:fldChar w:fldCharType="end"/>
    </w:r>
    <w:r w:rsidRPr="00086BA0">
      <w:rPr>
        <w:rFonts w:ascii="Arial" w:hAnsi="Arial" w:cs="Arial"/>
        <w:sz w:val="20"/>
        <w:szCs w:val="20"/>
      </w:rPr>
      <w:t xml:space="preserve"> of </w:t>
    </w:r>
    <w:r w:rsidRPr="00086BA0">
      <w:rPr>
        <w:rFonts w:ascii="Arial" w:hAnsi="Arial" w:cs="Arial"/>
        <w:sz w:val="20"/>
        <w:szCs w:val="20"/>
      </w:rPr>
      <w:fldChar w:fldCharType="begin"/>
    </w:r>
    <w:r w:rsidRPr="00086BA0">
      <w:rPr>
        <w:rFonts w:ascii="Arial" w:hAnsi="Arial" w:cs="Arial"/>
        <w:sz w:val="20"/>
        <w:szCs w:val="20"/>
      </w:rPr>
      <w:instrText xml:space="preserve"> NUMPAGES   \* MERGEFORMAT </w:instrText>
    </w:r>
    <w:r w:rsidRPr="00086BA0">
      <w:rPr>
        <w:rFonts w:ascii="Arial" w:hAnsi="Arial" w:cs="Arial"/>
        <w:sz w:val="20"/>
        <w:szCs w:val="20"/>
      </w:rPr>
      <w:fldChar w:fldCharType="separate"/>
    </w:r>
    <w:r w:rsidR="00864DE3">
      <w:rPr>
        <w:rFonts w:ascii="Arial" w:hAnsi="Arial" w:cs="Arial"/>
        <w:noProof/>
        <w:sz w:val="20"/>
        <w:szCs w:val="20"/>
      </w:rPr>
      <w:t>7</w:t>
    </w:r>
    <w:r w:rsidRPr="00086BA0">
      <w:rP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05B60D" w14:textId="77777777" w:rsidR="00356889" w:rsidRDefault="00356889">
      <w:pPr>
        <w:spacing w:after="0" w:line="240" w:lineRule="auto"/>
      </w:pPr>
      <w:r>
        <w:separator/>
      </w:r>
    </w:p>
  </w:footnote>
  <w:footnote w:type="continuationSeparator" w:id="0">
    <w:p w14:paraId="6ADB5C8B" w14:textId="77777777" w:rsidR="00356889" w:rsidRDefault="003568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8BD0CC" w14:textId="7B0794C1" w:rsidR="00831A0D" w:rsidRDefault="00831A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ED4DEC" w14:textId="6CE29DA8" w:rsidR="00831A0D" w:rsidRDefault="00831A0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B69338" w14:textId="0CECFF37" w:rsidR="00AB5B0D" w:rsidRPr="00920EED" w:rsidRDefault="000038DC" w:rsidP="00F63877">
    <w:pPr>
      <w:spacing w:after="0" w:line="240" w:lineRule="auto"/>
      <w:jc w:val="right"/>
      <w:rPr>
        <w:rFonts w:ascii="Arial" w:hAnsi="Arial" w:cs="Arial"/>
        <w:b/>
        <w:sz w:val="28"/>
        <w:szCs w:val="28"/>
      </w:rPr>
    </w:pPr>
    <w:r w:rsidRPr="00920EED">
      <w:rPr>
        <w:rFonts w:ascii="Arial" w:hAnsi="Arial" w:cs="Arial"/>
        <w:b/>
        <w:sz w:val="28"/>
        <w:szCs w:val="28"/>
      </w:rPr>
      <w:t>Practice Tip – PT.25</w:t>
    </w:r>
  </w:p>
  <w:p w14:paraId="783ACDF1" w14:textId="141573DC" w:rsidR="00AB5B0D" w:rsidRPr="00920EED" w:rsidRDefault="000038DC" w:rsidP="00F63877">
    <w:pPr>
      <w:spacing w:after="240" w:line="259" w:lineRule="auto"/>
      <w:jc w:val="right"/>
      <w:rPr>
        <w:rFonts w:ascii="Arial" w:hAnsi="Arial" w:cs="Arial"/>
        <w:b/>
        <w:sz w:val="20"/>
        <w:szCs w:val="20"/>
      </w:rPr>
    </w:pPr>
    <w:r>
      <w:rPr>
        <w:rFonts w:ascii="Arial" w:hAnsi="Arial" w:cs="Arial"/>
        <w:b/>
        <w:sz w:val="20"/>
        <w:szCs w:val="20"/>
      </w:rPr>
      <w:t xml:space="preserve">Attachment </w:t>
    </w:r>
    <w:r w:rsidR="00111779">
      <w:rPr>
        <w:rFonts w:ascii="Arial" w:hAnsi="Arial" w:cs="Arial"/>
        <w:b/>
        <w:sz w:val="20"/>
        <w:szCs w:val="20"/>
      </w:rPr>
      <w:t>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777DB"/>
    <w:multiLevelType w:val="hybridMultilevel"/>
    <w:tmpl w:val="A2588A20"/>
    <w:lvl w:ilvl="0" w:tplc="CBE82F52">
      <w:start w:val="1"/>
      <w:numFmt w:val="lowerRoman"/>
      <w:lvlText w:val="(%1)"/>
      <w:lvlJc w:val="left"/>
      <w:pPr>
        <w:ind w:left="774" w:hanging="360"/>
      </w:pPr>
      <w:rPr>
        <w:rFonts w:hint="default"/>
        <w:i w:val="0"/>
        <w:color w:val="0D0D0D" w:themeColor="text1" w:themeTint="F2"/>
      </w:rPr>
    </w:lvl>
    <w:lvl w:ilvl="1" w:tplc="B4BE712C" w:tentative="1">
      <w:start w:val="1"/>
      <w:numFmt w:val="lowerLetter"/>
      <w:lvlText w:val="%2."/>
      <w:lvlJc w:val="left"/>
      <w:pPr>
        <w:ind w:left="1494" w:hanging="360"/>
      </w:pPr>
    </w:lvl>
    <w:lvl w:ilvl="2" w:tplc="454CCC9C" w:tentative="1">
      <w:start w:val="1"/>
      <w:numFmt w:val="lowerRoman"/>
      <w:lvlText w:val="%3."/>
      <w:lvlJc w:val="right"/>
      <w:pPr>
        <w:ind w:left="2214" w:hanging="180"/>
      </w:pPr>
    </w:lvl>
    <w:lvl w:ilvl="3" w:tplc="17F45ABE" w:tentative="1">
      <w:start w:val="1"/>
      <w:numFmt w:val="decimal"/>
      <w:lvlText w:val="%4."/>
      <w:lvlJc w:val="left"/>
      <w:pPr>
        <w:ind w:left="2934" w:hanging="360"/>
      </w:pPr>
    </w:lvl>
    <w:lvl w:ilvl="4" w:tplc="B4C20278" w:tentative="1">
      <w:start w:val="1"/>
      <w:numFmt w:val="lowerLetter"/>
      <w:lvlText w:val="%5."/>
      <w:lvlJc w:val="left"/>
      <w:pPr>
        <w:ind w:left="3654" w:hanging="360"/>
      </w:pPr>
    </w:lvl>
    <w:lvl w:ilvl="5" w:tplc="2736ACFE" w:tentative="1">
      <w:start w:val="1"/>
      <w:numFmt w:val="lowerRoman"/>
      <w:lvlText w:val="%6."/>
      <w:lvlJc w:val="right"/>
      <w:pPr>
        <w:ind w:left="4374" w:hanging="180"/>
      </w:pPr>
    </w:lvl>
    <w:lvl w:ilvl="6" w:tplc="300C89EE" w:tentative="1">
      <w:start w:val="1"/>
      <w:numFmt w:val="decimal"/>
      <w:lvlText w:val="%7."/>
      <w:lvlJc w:val="left"/>
      <w:pPr>
        <w:ind w:left="5094" w:hanging="360"/>
      </w:pPr>
    </w:lvl>
    <w:lvl w:ilvl="7" w:tplc="05749E3C" w:tentative="1">
      <w:start w:val="1"/>
      <w:numFmt w:val="lowerLetter"/>
      <w:lvlText w:val="%8."/>
      <w:lvlJc w:val="left"/>
      <w:pPr>
        <w:ind w:left="5814" w:hanging="360"/>
      </w:pPr>
    </w:lvl>
    <w:lvl w:ilvl="8" w:tplc="D7964C02" w:tentative="1">
      <w:start w:val="1"/>
      <w:numFmt w:val="lowerRoman"/>
      <w:lvlText w:val="%9."/>
      <w:lvlJc w:val="right"/>
      <w:pPr>
        <w:ind w:left="6534" w:hanging="180"/>
      </w:pPr>
    </w:lvl>
  </w:abstractNum>
  <w:abstractNum w:abstractNumId="1" w15:restartNumberingAfterBreak="0">
    <w:nsid w:val="03591DA4"/>
    <w:multiLevelType w:val="hybridMultilevel"/>
    <w:tmpl w:val="AE881FF8"/>
    <w:lvl w:ilvl="0" w:tplc="F8488602">
      <w:start w:val="1"/>
      <w:numFmt w:val="decimal"/>
      <w:lvlText w:val=".%1"/>
      <w:lvlJc w:val="left"/>
      <w:pPr>
        <w:ind w:left="634" w:hanging="360"/>
      </w:pPr>
      <w:rPr>
        <w:rFonts w:hint="default"/>
      </w:rPr>
    </w:lvl>
    <w:lvl w:ilvl="1" w:tplc="6B9226D6" w:tentative="1">
      <w:start w:val="1"/>
      <w:numFmt w:val="lowerLetter"/>
      <w:lvlText w:val="%2."/>
      <w:lvlJc w:val="left"/>
      <w:pPr>
        <w:ind w:left="1354" w:hanging="360"/>
      </w:pPr>
    </w:lvl>
    <w:lvl w:ilvl="2" w:tplc="500A031A" w:tentative="1">
      <w:start w:val="1"/>
      <w:numFmt w:val="lowerRoman"/>
      <w:lvlText w:val="%3."/>
      <w:lvlJc w:val="right"/>
      <w:pPr>
        <w:ind w:left="2074" w:hanging="180"/>
      </w:pPr>
    </w:lvl>
    <w:lvl w:ilvl="3" w:tplc="35DECC9E" w:tentative="1">
      <w:start w:val="1"/>
      <w:numFmt w:val="decimal"/>
      <w:lvlText w:val="%4."/>
      <w:lvlJc w:val="left"/>
      <w:pPr>
        <w:ind w:left="2794" w:hanging="360"/>
      </w:pPr>
    </w:lvl>
    <w:lvl w:ilvl="4" w:tplc="5A6EC8D0" w:tentative="1">
      <w:start w:val="1"/>
      <w:numFmt w:val="lowerLetter"/>
      <w:lvlText w:val="%5."/>
      <w:lvlJc w:val="left"/>
      <w:pPr>
        <w:ind w:left="3514" w:hanging="360"/>
      </w:pPr>
    </w:lvl>
    <w:lvl w:ilvl="5" w:tplc="5A2E05A8" w:tentative="1">
      <w:start w:val="1"/>
      <w:numFmt w:val="lowerRoman"/>
      <w:lvlText w:val="%6."/>
      <w:lvlJc w:val="right"/>
      <w:pPr>
        <w:ind w:left="4234" w:hanging="180"/>
      </w:pPr>
    </w:lvl>
    <w:lvl w:ilvl="6" w:tplc="6BDA17F0" w:tentative="1">
      <w:start w:val="1"/>
      <w:numFmt w:val="decimal"/>
      <w:lvlText w:val="%7."/>
      <w:lvlJc w:val="left"/>
      <w:pPr>
        <w:ind w:left="4954" w:hanging="360"/>
      </w:pPr>
    </w:lvl>
    <w:lvl w:ilvl="7" w:tplc="DC1CC58C" w:tentative="1">
      <w:start w:val="1"/>
      <w:numFmt w:val="lowerLetter"/>
      <w:lvlText w:val="%8."/>
      <w:lvlJc w:val="left"/>
      <w:pPr>
        <w:ind w:left="5674" w:hanging="360"/>
      </w:pPr>
    </w:lvl>
    <w:lvl w:ilvl="8" w:tplc="33F47B36" w:tentative="1">
      <w:start w:val="1"/>
      <w:numFmt w:val="lowerRoman"/>
      <w:lvlText w:val="%9."/>
      <w:lvlJc w:val="right"/>
      <w:pPr>
        <w:ind w:left="6394" w:hanging="180"/>
      </w:pPr>
    </w:lvl>
  </w:abstractNum>
  <w:abstractNum w:abstractNumId="2" w15:restartNumberingAfterBreak="0">
    <w:nsid w:val="0DD42CEC"/>
    <w:multiLevelType w:val="hybridMultilevel"/>
    <w:tmpl w:val="230496C4"/>
    <w:lvl w:ilvl="0" w:tplc="C630B080">
      <w:start w:val="1"/>
      <w:numFmt w:val="decimal"/>
      <w:lvlText w:val=".%1"/>
      <w:lvlJc w:val="left"/>
      <w:pPr>
        <w:ind w:left="1080" w:hanging="360"/>
      </w:pPr>
      <w:rPr>
        <w:rFonts w:hint="default"/>
      </w:rPr>
    </w:lvl>
    <w:lvl w:ilvl="1" w:tplc="BC1E45B6" w:tentative="1">
      <w:start w:val="1"/>
      <w:numFmt w:val="lowerLetter"/>
      <w:lvlText w:val="%2."/>
      <w:lvlJc w:val="left"/>
      <w:pPr>
        <w:ind w:left="1800" w:hanging="360"/>
      </w:pPr>
    </w:lvl>
    <w:lvl w:ilvl="2" w:tplc="E3D63E3A" w:tentative="1">
      <w:start w:val="1"/>
      <w:numFmt w:val="lowerRoman"/>
      <w:lvlText w:val="%3."/>
      <w:lvlJc w:val="right"/>
      <w:pPr>
        <w:ind w:left="2520" w:hanging="180"/>
      </w:pPr>
    </w:lvl>
    <w:lvl w:ilvl="3" w:tplc="B13AAF2A" w:tentative="1">
      <w:start w:val="1"/>
      <w:numFmt w:val="decimal"/>
      <w:lvlText w:val="%4."/>
      <w:lvlJc w:val="left"/>
      <w:pPr>
        <w:ind w:left="3240" w:hanging="360"/>
      </w:pPr>
    </w:lvl>
    <w:lvl w:ilvl="4" w:tplc="4A201834" w:tentative="1">
      <w:start w:val="1"/>
      <w:numFmt w:val="lowerLetter"/>
      <w:lvlText w:val="%5."/>
      <w:lvlJc w:val="left"/>
      <w:pPr>
        <w:ind w:left="3960" w:hanging="360"/>
      </w:pPr>
    </w:lvl>
    <w:lvl w:ilvl="5" w:tplc="FCB0B7F8" w:tentative="1">
      <w:start w:val="1"/>
      <w:numFmt w:val="lowerRoman"/>
      <w:lvlText w:val="%6."/>
      <w:lvlJc w:val="right"/>
      <w:pPr>
        <w:ind w:left="4680" w:hanging="180"/>
      </w:pPr>
    </w:lvl>
    <w:lvl w:ilvl="6" w:tplc="273201FE" w:tentative="1">
      <w:start w:val="1"/>
      <w:numFmt w:val="decimal"/>
      <w:lvlText w:val="%7."/>
      <w:lvlJc w:val="left"/>
      <w:pPr>
        <w:ind w:left="5400" w:hanging="360"/>
      </w:pPr>
    </w:lvl>
    <w:lvl w:ilvl="7" w:tplc="BE28B450" w:tentative="1">
      <w:start w:val="1"/>
      <w:numFmt w:val="lowerLetter"/>
      <w:lvlText w:val="%8."/>
      <w:lvlJc w:val="left"/>
      <w:pPr>
        <w:ind w:left="6120" w:hanging="360"/>
      </w:pPr>
    </w:lvl>
    <w:lvl w:ilvl="8" w:tplc="DD40691E" w:tentative="1">
      <w:start w:val="1"/>
      <w:numFmt w:val="lowerRoman"/>
      <w:lvlText w:val="%9."/>
      <w:lvlJc w:val="right"/>
      <w:pPr>
        <w:ind w:left="6840" w:hanging="180"/>
      </w:pPr>
    </w:lvl>
  </w:abstractNum>
  <w:abstractNum w:abstractNumId="3" w15:restartNumberingAfterBreak="0">
    <w:nsid w:val="10362592"/>
    <w:multiLevelType w:val="hybridMultilevel"/>
    <w:tmpl w:val="3B10644E"/>
    <w:lvl w:ilvl="0" w:tplc="AE941A74">
      <w:start w:val="1"/>
      <w:numFmt w:val="decimal"/>
      <w:lvlText w:val=".%1"/>
      <w:lvlJc w:val="left"/>
      <w:pPr>
        <w:ind w:left="1080" w:hanging="360"/>
      </w:pPr>
      <w:rPr>
        <w:rFonts w:hint="default"/>
      </w:rPr>
    </w:lvl>
    <w:lvl w:ilvl="1" w:tplc="32789924" w:tentative="1">
      <w:start w:val="1"/>
      <w:numFmt w:val="lowerLetter"/>
      <w:lvlText w:val="%2."/>
      <w:lvlJc w:val="left"/>
      <w:pPr>
        <w:ind w:left="1800" w:hanging="360"/>
      </w:pPr>
    </w:lvl>
    <w:lvl w:ilvl="2" w:tplc="797E5A64" w:tentative="1">
      <w:start w:val="1"/>
      <w:numFmt w:val="lowerRoman"/>
      <w:lvlText w:val="%3."/>
      <w:lvlJc w:val="right"/>
      <w:pPr>
        <w:ind w:left="2520" w:hanging="180"/>
      </w:pPr>
    </w:lvl>
    <w:lvl w:ilvl="3" w:tplc="1E46D1FE" w:tentative="1">
      <w:start w:val="1"/>
      <w:numFmt w:val="decimal"/>
      <w:lvlText w:val="%4."/>
      <w:lvlJc w:val="left"/>
      <w:pPr>
        <w:ind w:left="3240" w:hanging="360"/>
      </w:pPr>
    </w:lvl>
    <w:lvl w:ilvl="4" w:tplc="A27CE5FC" w:tentative="1">
      <w:start w:val="1"/>
      <w:numFmt w:val="lowerLetter"/>
      <w:lvlText w:val="%5."/>
      <w:lvlJc w:val="left"/>
      <w:pPr>
        <w:ind w:left="3960" w:hanging="360"/>
      </w:pPr>
    </w:lvl>
    <w:lvl w:ilvl="5" w:tplc="84B46102" w:tentative="1">
      <w:start w:val="1"/>
      <w:numFmt w:val="lowerRoman"/>
      <w:lvlText w:val="%6."/>
      <w:lvlJc w:val="right"/>
      <w:pPr>
        <w:ind w:left="4680" w:hanging="180"/>
      </w:pPr>
    </w:lvl>
    <w:lvl w:ilvl="6" w:tplc="EA7AD9E4" w:tentative="1">
      <w:start w:val="1"/>
      <w:numFmt w:val="decimal"/>
      <w:lvlText w:val="%7."/>
      <w:lvlJc w:val="left"/>
      <w:pPr>
        <w:ind w:left="5400" w:hanging="360"/>
      </w:pPr>
    </w:lvl>
    <w:lvl w:ilvl="7" w:tplc="83EC9EB2" w:tentative="1">
      <w:start w:val="1"/>
      <w:numFmt w:val="lowerLetter"/>
      <w:lvlText w:val="%8."/>
      <w:lvlJc w:val="left"/>
      <w:pPr>
        <w:ind w:left="6120" w:hanging="360"/>
      </w:pPr>
    </w:lvl>
    <w:lvl w:ilvl="8" w:tplc="7A4AD79C" w:tentative="1">
      <w:start w:val="1"/>
      <w:numFmt w:val="lowerRoman"/>
      <w:lvlText w:val="%9."/>
      <w:lvlJc w:val="right"/>
      <w:pPr>
        <w:ind w:left="6840" w:hanging="180"/>
      </w:pPr>
    </w:lvl>
  </w:abstractNum>
  <w:abstractNum w:abstractNumId="4" w15:restartNumberingAfterBreak="0">
    <w:nsid w:val="14861035"/>
    <w:multiLevelType w:val="hybridMultilevel"/>
    <w:tmpl w:val="D1DEC106"/>
    <w:lvl w:ilvl="0" w:tplc="E9A2B172">
      <w:start w:val="1"/>
      <w:numFmt w:val="decimal"/>
      <w:lvlText w:val=".%1"/>
      <w:lvlJc w:val="left"/>
      <w:pPr>
        <w:ind w:left="1080" w:hanging="360"/>
      </w:pPr>
      <w:rPr>
        <w:rFonts w:hint="default"/>
      </w:rPr>
    </w:lvl>
    <w:lvl w:ilvl="1" w:tplc="0C14B0A0" w:tentative="1">
      <w:start w:val="1"/>
      <w:numFmt w:val="lowerLetter"/>
      <w:lvlText w:val="%2."/>
      <w:lvlJc w:val="left"/>
      <w:pPr>
        <w:ind w:left="1800" w:hanging="360"/>
      </w:pPr>
    </w:lvl>
    <w:lvl w:ilvl="2" w:tplc="7F1E098E" w:tentative="1">
      <w:start w:val="1"/>
      <w:numFmt w:val="lowerRoman"/>
      <w:lvlText w:val="%3."/>
      <w:lvlJc w:val="right"/>
      <w:pPr>
        <w:ind w:left="2520" w:hanging="180"/>
      </w:pPr>
    </w:lvl>
    <w:lvl w:ilvl="3" w:tplc="ED9045FE" w:tentative="1">
      <w:start w:val="1"/>
      <w:numFmt w:val="decimal"/>
      <w:lvlText w:val="%4."/>
      <w:lvlJc w:val="left"/>
      <w:pPr>
        <w:ind w:left="3240" w:hanging="360"/>
      </w:pPr>
    </w:lvl>
    <w:lvl w:ilvl="4" w:tplc="9B1CF8E0" w:tentative="1">
      <w:start w:val="1"/>
      <w:numFmt w:val="lowerLetter"/>
      <w:lvlText w:val="%5."/>
      <w:lvlJc w:val="left"/>
      <w:pPr>
        <w:ind w:left="3960" w:hanging="360"/>
      </w:pPr>
    </w:lvl>
    <w:lvl w:ilvl="5" w:tplc="3FF613FC" w:tentative="1">
      <w:start w:val="1"/>
      <w:numFmt w:val="lowerRoman"/>
      <w:lvlText w:val="%6."/>
      <w:lvlJc w:val="right"/>
      <w:pPr>
        <w:ind w:left="4680" w:hanging="180"/>
      </w:pPr>
    </w:lvl>
    <w:lvl w:ilvl="6" w:tplc="ECB0B45C" w:tentative="1">
      <w:start w:val="1"/>
      <w:numFmt w:val="decimal"/>
      <w:lvlText w:val="%7."/>
      <w:lvlJc w:val="left"/>
      <w:pPr>
        <w:ind w:left="5400" w:hanging="360"/>
      </w:pPr>
    </w:lvl>
    <w:lvl w:ilvl="7" w:tplc="B1904D9E" w:tentative="1">
      <w:start w:val="1"/>
      <w:numFmt w:val="lowerLetter"/>
      <w:lvlText w:val="%8."/>
      <w:lvlJc w:val="left"/>
      <w:pPr>
        <w:ind w:left="6120" w:hanging="360"/>
      </w:pPr>
    </w:lvl>
    <w:lvl w:ilvl="8" w:tplc="FD3213EE" w:tentative="1">
      <w:start w:val="1"/>
      <w:numFmt w:val="lowerRoman"/>
      <w:lvlText w:val="%9."/>
      <w:lvlJc w:val="right"/>
      <w:pPr>
        <w:ind w:left="6840" w:hanging="180"/>
      </w:pPr>
    </w:lvl>
  </w:abstractNum>
  <w:abstractNum w:abstractNumId="5" w15:restartNumberingAfterBreak="0">
    <w:nsid w:val="18DC6229"/>
    <w:multiLevelType w:val="hybridMultilevel"/>
    <w:tmpl w:val="18E0AC32"/>
    <w:lvl w:ilvl="0" w:tplc="06D2E1F0">
      <w:start w:val="1"/>
      <w:numFmt w:val="decimal"/>
      <w:lvlText w:val=".%1"/>
      <w:lvlJc w:val="left"/>
      <w:pPr>
        <w:ind w:left="1080" w:hanging="360"/>
      </w:pPr>
      <w:rPr>
        <w:rFonts w:hint="default"/>
      </w:rPr>
    </w:lvl>
    <w:lvl w:ilvl="1" w:tplc="43A6A88C">
      <w:start w:val="1"/>
      <w:numFmt w:val="lowerLetter"/>
      <w:lvlText w:val="%2."/>
      <w:lvlJc w:val="left"/>
      <w:pPr>
        <w:ind w:left="1800" w:hanging="360"/>
      </w:pPr>
    </w:lvl>
    <w:lvl w:ilvl="2" w:tplc="8D36E178" w:tentative="1">
      <w:start w:val="1"/>
      <w:numFmt w:val="lowerRoman"/>
      <w:lvlText w:val="%3."/>
      <w:lvlJc w:val="right"/>
      <w:pPr>
        <w:ind w:left="2520" w:hanging="180"/>
      </w:pPr>
    </w:lvl>
    <w:lvl w:ilvl="3" w:tplc="53684DD8" w:tentative="1">
      <w:start w:val="1"/>
      <w:numFmt w:val="decimal"/>
      <w:lvlText w:val="%4."/>
      <w:lvlJc w:val="left"/>
      <w:pPr>
        <w:ind w:left="3240" w:hanging="360"/>
      </w:pPr>
    </w:lvl>
    <w:lvl w:ilvl="4" w:tplc="AB3A3A82" w:tentative="1">
      <w:start w:val="1"/>
      <w:numFmt w:val="lowerLetter"/>
      <w:lvlText w:val="%5."/>
      <w:lvlJc w:val="left"/>
      <w:pPr>
        <w:ind w:left="3960" w:hanging="360"/>
      </w:pPr>
    </w:lvl>
    <w:lvl w:ilvl="5" w:tplc="F7AACA34" w:tentative="1">
      <w:start w:val="1"/>
      <w:numFmt w:val="lowerRoman"/>
      <w:lvlText w:val="%6."/>
      <w:lvlJc w:val="right"/>
      <w:pPr>
        <w:ind w:left="4680" w:hanging="180"/>
      </w:pPr>
    </w:lvl>
    <w:lvl w:ilvl="6" w:tplc="A810F194" w:tentative="1">
      <w:start w:val="1"/>
      <w:numFmt w:val="decimal"/>
      <w:lvlText w:val="%7."/>
      <w:lvlJc w:val="left"/>
      <w:pPr>
        <w:ind w:left="5400" w:hanging="360"/>
      </w:pPr>
    </w:lvl>
    <w:lvl w:ilvl="7" w:tplc="7E1A501C" w:tentative="1">
      <w:start w:val="1"/>
      <w:numFmt w:val="lowerLetter"/>
      <w:lvlText w:val="%8."/>
      <w:lvlJc w:val="left"/>
      <w:pPr>
        <w:ind w:left="6120" w:hanging="360"/>
      </w:pPr>
    </w:lvl>
    <w:lvl w:ilvl="8" w:tplc="B824F104" w:tentative="1">
      <w:start w:val="1"/>
      <w:numFmt w:val="lowerRoman"/>
      <w:lvlText w:val="%9."/>
      <w:lvlJc w:val="right"/>
      <w:pPr>
        <w:ind w:left="6840" w:hanging="180"/>
      </w:pPr>
    </w:lvl>
  </w:abstractNum>
  <w:abstractNum w:abstractNumId="6" w15:restartNumberingAfterBreak="0">
    <w:nsid w:val="1D1F6DC0"/>
    <w:multiLevelType w:val="hybridMultilevel"/>
    <w:tmpl w:val="524A48BC"/>
    <w:lvl w:ilvl="0" w:tplc="17C676D2">
      <w:start w:val="1"/>
      <w:numFmt w:val="decimal"/>
      <w:lvlText w:val=".%1"/>
      <w:lvlJc w:val="left"/>
      <w:pPr>
        <w:ind w:left="1080" w:hanging="360"/>
      </w:pPr>
      <w:rPr>
        <w:rFonts w:hint="default"/>
      </w:rPr>
    </w:lvl>
    <w:lvl w:ilvl="1" w:tplc="ED5804E6" w:tentative="1">
      <w:start w:val="1"/>
      <w:numFmt w:val="lowerLetter"/>
      <w:lvlText w:val="%2."/>
      <w:lvlJc w:val="left"/>
      <w:pPr>
        <w:ind w:left="1800" w:hanging="360"/>
      </w:pPr>
    </w:lvl>
    <w:lvl w:ilvl="2" w:tplc="2B48B9DC" w:tentative="1">
      <w:start w:val="1"/>
      <w:numFmt w:val="lowerRoman"/>
      <w:lvlText w:val="%3."/>
      <w:lvlJc w:val="right"/>
      <w:pPr>
        <w:ind w:left="2520" w:hanging="180"/>
      </w:pPr>
    </w:lvl>
    <w:lvl w:ilvl="3" w:tplc="C9AC882E" w:tentative="1">
      <w:start w:val="1"/>
      <w:numFmt w:val="decimal"/>
      <w:lvlText w:val="%4."/>
      <w:lvlJc w:val="left"/>
      <w:pPr>
        <w:ind w:left="3240" w:hanging="360"/>
      </w:pPr>
    </w:lvl>
    <w:lvl w:ilvl="4" w:tplc="C49AC5D0" w:tentative="1">
      <w:start w:val="1"/>
      <w:numFmt w:val="lowerLetter"/>
      <w:lvlText w:val="%5."/>
      <w:lvlJc w:val="left"/>
      <w:pPr>
        <w:ind w:left="3960" w:hanging="360"/>
      </w:pPr>
    </w:lvl>
    <w:lvl w:ilvl="5" w:tplc="53DA298E" w:tentative="1">
      <w:start w:val="1"/>
      <w:numFmt w:val="lowerRoman"/>
      <w:lvlText w:val="%6."/>
      <w:lvlJc w:val="right"/>
      <w:pPr>
        <w:ind w:left="4680" w:hanging="180"/>
      </w:pPr>
    </w:lvl>
    <w:lvl w:ilvl="6" w:tplc="B7AE0880" w:tentative="1">
      <w:start w:val="1"/>
      <w:numFmt w:val="decimal"/>
      <w:lvlText w:val="%7."/>
      <w:lvlJc w:val="left"/>
      <w:pPr>
        <w:ind w:left="5400" w:hanging="360"/>
      </w:pPr>
    </w:lvl>
    <w:lvl w:ilvl="7" w:tplc="6784B752" w:tentative="1">
      <w:start w:val="1"/>
      <w:numFmt w:val="lowerLetter"/>
      <w:lvlText w:val="%8."/>
      <w:lvlJc w:val="left"/>
      <w:pPr>
        <w:ind w:left="6120" w:hanging="360"/>
      </w:pPr>
    </w:lvl>
    <w:lvl w:ilvl="8" w:tplc="41B8C5B6" w:tentative="1">
      <w:start w:val="1"/>
      <w:numFmt w:val="lowerRoman"/>
      <w:lvlText w:val="%9."/>
      <w:lvlJc w:val="right"/>
      <w:pPr>
        <w:ind w:left="6840" w:hanging="180"/>
      </w:pPr>
    </w:lvl>
  </w:abstractNum>
  <w:abstractNum w:abstractNumId="7" w15:restartNumberingAfterBreak="0">
    <w:nsid w:val="1D3C4F59"/>
    <w:multiLevelType w:val="hybridMultilevel"/>
    <w:tmpl w:val="96B4EE04"/>
    <w:lvl w:ilvl="0" w:tplc="C8FCFBA4">
      <w:start w:val="1"/>
      <w:numFmt w:val="decimal"/>
      <w:lvlText w:val=".%1"/>
      <w:lvlJc w:val="left"/>
      <w:pPr>
        <w:ind w:left="1080" w:hanging="360"/>
      </w:pPr>
      <w:rPr>
        <w:rFonts w:hint="default"/>
      </w:rPr>
    </w:lvl>
    <w:lvl w:ilvl="1" w:tplc="82B8642E" w:tentative="1">
      <w:start w:val="1"/>
      <w:numFmt w:val="lowerLetter"/>
      <w:lvlText w:val="%2."/>
      <w:lvlJc w:val="left"/>
      <w:pPr>
        <w:ind w:left="1800" w:hanging="360"/>
      </w:pPr>
    </w:lvl>
    <w:lvl w:ilvl="2" w:tplc="B6E87888" w:tentative="1">
      <w:start w:val="1"/>
      <w:numFmt w:val="lowerRoman"/>
      <w:lvlText w:val="%3."/>
      <w:lvlJc w:val="right"/>
      <w:pPr>
        <w:ind w:left="2520" w:hanging="180"/>
      </w:pPr>
    </w:lvl>
    <w:lvl w:ilvl="3" w:tplc="5CC8C2A6" w:tentative="1">
      <w:start w:val="1"/>
      <w:numFmt w:val="decimal"/>
      <w:lvlText w:val="%4."/>
      <w:lvlJc w:val="left"/>
      <w:pPr>
        <w:ind w:left="3240" w:hanging="360"/>
      </w:pPr>
    </w:lvl>
    <w:lvl w:ilvl="4" w:tplc="D9181A64" w:tentative="1">
      <w:start w:val="1"/>
      <w:numFmt w:val="lowerLetter"/>
      <w:lvlText w:val="%5."/>
      <w:lvlJc w:val="left"/>
      <w:pPr>
        <w:ind w:left="3960" w:hanging="360"/>
      </w:pPr>
    </w:lvl>
    <w:lvl w:ilvl="5" w:tplc="C3E26F82" w:tentative="1">
      <w:start w:val="1"/>
      <w:numFmt w:val="lowerRoman"/>
      <w:lvlText w:val="%6."/>
      <w:lvlJc w:val="right"/>
      <w:pPr>
        <w:ind w:left="4680" w:hanging="180"/>
      </w:pPr>
    </w:lvl>
    <w:lvl w:ilvl="6" w:tplc="2CF2905C" w:tentative="1">
      <w:start w:val="1"/>
      <w:numFmt w:val="decimal"/>
      <w:lvlText w:val="%7."/>
      <w:lvlJc w:val="left"/>
      <w:pPr>
        <w:ind w:left="5400" w:hanging="360"/>
      </w:pPr>
    </w:lvl>
    <w:lvl w:ilvl="7" w:tplc="A1A6D364" w:tentative="1">
      <w:start w:val="1"/>
      <w:numFmt w:val="lowerLetter"/>
      <w:lvlText w:val="%8."/>
      <w:lvlJc w:val="left"/>
      <w:pPr>
        <w:ind w:left="6120" w:hanging="360"/>
      </w:pPr>
    </w:lvl>
    <w:lvl w:ilvl="8" w:tplc="60806E9E" w:tentative="1">
      <w:start w:val="1"/>
      <w:numFmt w:val="lowerRoman"/>
      <w:lvlText w:val="%9."/>
      <w:lvlJc w:val="right"/>
      <w:pPr>
        <w:ind w:left="6840" w:hanging="180"/>
      </w:pPr>
    </w:lvl>
  </w:abstractNum>
  <w:abstractNum w:abstractNumId="8" w15:restartNumberingAfterBreak="0">
    <w:nsid w:val="1ED16F71"/>
    <w:multiLevelType w:val="hybridMultilevel"/>
    <w:tmpl w:val="03CAB930"/>
    <w:lvl w:ilvl="0" w:tplc="CC3EE53E">
      <w:start w:val="1"/>
      <w:numFmt w:val="bullet"/>
      <w:lvlText w:val=""/>
      <w:lvlJc w:val="left"/>
      <w:pPr>
        <w:ind w:left="1287" w:hanging="360"/>
      </w:pPr>
      <w:rPr>
        <w:rFonts w:ascii="Symbol" w:hAnsi="Symbol" w:hint="default"/>
      </w:rPr>
    </w:lvl>
    <w:lvl w:ilvl="1" w:tplc="279871C8" w:tentative="1">
      <w:start w:val="1"/>
      <w:numFmt w:val="bullet"/>
      <w:lvlText w:val="o"/>
      <w:lvlJc w:val="left"/>
      <w:pPr>
        <w:ind w:left="2007" w:hanging="360"/>
      </w:pPr>
      <w:rPr>
        <w:rFonts w:ascii="Courier New" w:hAnsi="Courier New" w:cs="Courier New" w:hint="default"/>
      </w:rPr>
    </w:lvl>
    <w:lvl w:ilvl="2" w:tplc="7006FE60" w:tentative="1">
      <w:start w:val="1"/>
      <w:numFmt w:val="bullet"/>
      <w:lvlText w:val=""/>
      <w:lvlJc w:val="left"/>
      <w:pPr>
        <w:ind w:left="2727" w:hanging="360"/>
      </w:pPr>
      <w:rPr>
        <w:rFonts w:ascii="Wingdings" w:hAnsi="Wingdings" w:hint="default"/>
      </w:rPr>
    </w:lvl>
    <w:lvl w:ilvl="3" w:tplc="74BE05E6" w:tentative="1">
      <w:start w:val="1"/>
      <w:numFmt w:val="bullet"/>
      <w:lvlText w:val=""/>
      <w:lvlJc w:val="left"/>
      <w:pPr>
        <w:ind w:left="3447" w:hanging="360"/>
      </w:pPr>
      <w:rPr>
        <w:rFonts w:ascii="Symbol" w:hAnsi="Symbol" w:hint="default"/>
      </w:rPr>
    </w:lvl>
    <w:lvl w:ilvl="4" w:tplc="931048BE" w:tentative="1">
      <w:start w:val="1"/>
      <w:numFmt w:val="bullet"/>
      <w:lvlText w:val="o"/>
      <w:lvlJc w:val="left"/>
      <w:pPr>
        <w:ind w:left="4167" w:hanging="360"/>
      </w:pPr>
      <w:rPr>
        <w:rFonts w:ascii="Courier New" w:hAnsi="Courier New" w:cs="Courier New" w:hint="default"/>
      </w:rPr>
    </w:lvl>
    <w:lvl w:ilvl="5" w:tplc="F34A23AC" w:tentative="1">
      <w:start w:val="1"/>
      <w:numFmt w:val="bullet"/>
      <w:lvlText w:val=""/>
      <w:lvlJc w:val="left"/>
      <w:pPr>
        <w:ind w:left="4887" w:hanging="360"/>
      </w:pPr>
      <w:rPr>
        <w:rFonts w:ascii="Wingdings" w:hAnsi="Wingdings" w:hint="default"/>
      </w:rPr>
    </w:lvl>
    <w:lvl w:ilvl="6" w:tplc="C06C9418" w:tentative="1">
      <w:start w:val="1"/>
      <w:numFmt w:val="bullet"/>
      <w:lvlText w:val=""/>
      <w:lvlJc w:val="left"/>
      <w:pPr>
        <w:ind w:left="5607" w:hanging="360"/>
      </w:pPr>
      <w:rPr>
        <w:rFonts w:ascii="Symbol" w:hAnsi="Symbol" w:hint="default"/>
      </w:rPr>
    </w:lvl>
    <w:lvl w:ilvl="7" w:tplc="D1089B42" w:tentative="1">
      <w:start w:val="1"/>
      <w:numFmt w:val="bullet"/>
      <w:lvlText w:val="o"/>
      <w:lvlJc w:val="left"/>
      <w:pPr>
        <w:ind w:left="6327" w:hanging="360"/>
      </w:pPr>
      <w:rPr>
        <w:rFonts w:ascii="Courier New" w:hAnsi="Courier New" w:cs="Courier New" w:hint="default"/>
      </w:rPr>
    </w:lvl>
    <w:lvl w:ilvl="8" w:tplc="C576D108" w:tentative="1">
      <w:start w:val="1"/>
      <w:numFmt w:val="bullet"/>
      <w:lvlText w:val=""/>
      <w:lvlJc w:val="left"/>
      <w:pPr>
        <w:ind w:left="7047" w:hanging="360"/>
      </w:pPr>
      <w:rPr>
        <w:rFonts w:ascii="Wingdings" w:hAnsi="Wingdings" w:hint="default"/>
      </w:rPr>
    </w:lvl>
  </w:abstractNum>
  <w:abstractNum w:abstractNumId="9" w15:restartNumberingAfterBreak="0">
    <w:nsid w:val="20534906"/>
    <w:multiLevelType w:val="multilevel"/>
    <w:tmpl w:val="7974C014"/>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25255C4"/>
    <w:multiLevelType w:val="multilevel"/>
    <w:tmpl w:val="D2188FA8"/>
    <w:numStyleLink w:val="Style01"/>
  </w:abstractNum>
  <w:abstractNum w:abstractNumId="11" w15:restartNumberingAfterBreak="0">
    <w:nsid w:val="232F0253"/>
    <w:multiLevelType w:val="hybridMultilevel"/>
    <w:tmpl w:val="C0B0B508"/>
    <w:lvl w:ilvl="0" w:tplc="B51C8022">
      <w:start w:val="1"/>
      <w:numFmt w:val="decimal"/>
      <w:lvlText w:val=".%1"/>
      <w:lvlJc w:val="left"/>
      <w:pPr>
        <w:ind w:left="1440" w:hanging="360"/>
      </w:pPr>
      <w:rPr>
        <w:rFonts w:hint="default"/>
      </w:rPr>
    </w:lvl>
    <w:lvl w:ilvl="1" w:tplc="F880105A" w:tentative="1">
      <w:start w:val="1"/>
      <w:numFmt w:val="lowerLetter"/>
      <w:lvlText w:val="%2."/>
      <w:lvlJc w:val="left"/>
      <w:pPr>
        <w:ind w:left="2160" w:hanging="360"/>
      </w:pPr>
    </w:lvl>
    <w:lvl w:ilvl="2" w:tplc="CE263282" w:tentative="1">
      <w:start w:val="1"/>
      <w:numFmt w:val="lowerRoman"/>
      <w:lvlText w:val="%3."/>
      <w:lvlJc w:val="right"/>
      <w:pPr>
        <w:ind w:left="2880" w:hanging="180"/>
      </w:pPr>
    </w:lvl>
    <w:lvl w:ilvl="3" w:tplc="EFA67388" w:tentative="1">
      <w:start w:val="1"/>
      <w:numFmt w:val="decimal"/>
      <w:lvlText w:val="%4."/>
      <w:lvlJc w:val="left"/>
      <w:pPr>
        <w:ind w:left="3600" w:hanging="360"/>
      </w:pPr>
    </w:lvl>
    <w:lvl w:ilvl="4" w:tplc="CD1C4CDE" w:tentative="1">
      <w:start w:val="1"/>
      <w:numFmt w:val="lowerLetter"/>
      <w:lvlText w:val="%5."/>
      <w:lvlJc w:val="left"/>
      <w:pPr>
        <w:ind w:left="4320" w:hanging="360"/>
      </w:pPr>
    </w:lvl>
    <w:lvl w:ilvl="5" w:tplc="78B2AADC" w:tentative="1">
      <w:start w:val="1"/>
      <w:numFmt w:val="lowerRoman"/>
      <w:lvlText w:val="%6."/>
      <w:lvlJc w:val="right"/>
      <w:pPr>
        <w:ind w:left="5040" w:hanging="180"/>
      </w:pPr>
    </w:lvl>
    <w:lvl w:ilvl="6" w:tplc="616032DC" w:tentative="1">
      <w:start w:val="1"/>
      <w:numFmt w:val="decimal"/>
      <w:lvlText w:val="%7."/>
      <w:lvlJc w:val="left"/>
      <w:pPr>
        <w:ind w:left="5760" w:hanging="360"/>
      </w:pPr>
    </w:lvl>
    <w:lvl w:ilvl="7" w:tplc="82C688CC" w:tentative="1">
      <w:start w:val="1"/>
      <w:numFmt w:val="lowerLetter"/>
      <w:lvlText w:val="%8."/>
      <w:lvlJc w:val="left"/>
      <w:pPr>
        <w:ind w:left="6480" w:hanging="360"/>
      </w:pPr>
    </w:lvl>
    <w:lvl w:ilvl="8" w:tplc="6B423A7E" w:tentative="1">
      <w:start w:val="1"/>
      <w:numFmt w:val="lowerRoman"/>
      <w:lvlText w:val="%9."/>
      <w:lvlJc w:val="right"/>
      <w:pPr>
        <w:ind w:left="7200" w:hanging="180"/>
      </w:pPr>
    </w:lvl>
  </w:abstractNum>
  <w:abstractNum w:abstractNumId="12" w15:restartNumberingAfterBreak="0">
    <w:nsid w:val="26512F43"/>
    <w:multiLevelType w:val="hybridMultilevel"/>
    <w:tmpl w:val="5550404E"/>
    <w:lvl w:ilvl="0" w:tplc="B588DACE">
      <w:start w:val="1"/>
      <w:numFmt w:val="decimal"/>
      <w:lvlText w:val="%1."/>
      <w:lvlJc w:val="left"/>
      <w:pPr>
        <w:ind w:left="540" w:hanging="360"/>
      </w:pPr>
      <w:rPr>
        <w:rFonts w:hint="default"/>
      </w:rPr>
    </w:lvl>
    <w:lvl w:ilvl="1" w:tplc="B4FEFFB0" w:tentative="1">
      <w:start w:val="1"/>
      <w:numFmt w:val="lowerLetter"/>
      <w:lvlText w:val="%2."/>
      <w:lvlJc w:val="left"/>
      <w:pPr>
        <w:ind w:left="1260" w:hanging="360"/>
      </w:pPr>
    </w:lvl>
    <w:lvl w:ilvl="2" w:tplc="C6CC1A54" w:tentative="1">
      <w:start w:val="1"/>
      <w:numFmt w:val="lowerRoman"/>
      <w:lvlText w:val="%3."/>
      <w:lvlJc w:val="right"/>
      <w:pPr>
        <w:ind w:left="1980" w:hanging="180"/>
      </w:pPr>
    </w:lvl>
    <w:lvl w:ilvl="3" w:tplc="68DC1EE2" w:tentative="1">
      <w:start w:val="1"/>
      <w:numFmt w:val="decimal"/>
      <w:lvlText w:val="%4."/>
      <w:lvlJc w:val="left"/>
      <w:pPr>
        <w:ind w:left="2700" w:hanging="360"/>
      </w:pPr>
    </w:lvl>
    <w:lvl w:ilvl="4" w:tplc="15FA6398" w:tentative="1">
      <w:start w:val="1"/>
      <w:numFmt w:val="lowerLetter"/>
      <w:lvlText w:val="%5."/>
      <w:lvlJc w:val="left"/>
      <w:pPr>
        <w:ind w:left="3420" w:hanging="360"/>
      </w:pPr>
    </w:lvl>
    <w:lvl w:ilvl="5" w:tplc="47B439DE" w:tentative="1">
      <w:start w:val="1"/>
      <w:numFmt w:val="lowerRoman"/>
      <w:lvlText w:val="%6."/>
      <w:lvlJc w:val="right"/>
      <w:pPr>
        <w:ind w:left="4140" w:hanging="180"/>
      </w:pPr>
    </w:lvl>
    <w:lvl w:ilvl="6" w:tplc="4404B41A" w:tentative="1">
      <w:start w:val="1"/>
      <w:numFmt w:val="decimal"/>
      <w:lvlText w:val="%7."/>
      <w:lvlJc w:val="left"/>
      <w:pPr>
        <w:ind w:left="4860" w:hanging="360"/>
      </w:pPr>
    </w:lvl>
    <w:lvl w:ilvl="7" w:tplc="FF2E5016" w:tentative="1">
      <w:start w:val="1"/>
      <w:numFmt w:val="lowerLetter"/>
      <w:lvlText w:val="%8."/>
      <w:lvlJc w:val="left"/>
      <w:pPr>
        <w:ind w:left="5580" w:hanging="360"/>
      </w:pPr>
    </w:lvl>
    <w:lvl w:ilvl="8" w:tplc="D4347D18" w:tentative="1">
      <w:start w:val="1"/>
      <w:numFmt w:val="lowerRoman"/>
      <w:lvlText w:val="%9."/>
      <w:lvlJc w:val="right"/>
      <w:pPr>
        <w:ind w:left="6300" w:hanging="180"/>
      </w:pPr>
    </w:lvl>
  </w:abstractNum>
  <w:abstractNum w:abstractNumId="13" w15:restartNumberingAfterBreak="0">
    <w:nsid w:val="26B353DB"/>
    <w:multiLevelType w:val="hybridMultilevel"/>
    <w:tmpl w:val="F6F497BE"/>
    <w:lvl w:ilvl="0" w:tplc="E4B2240E">
      <w:start w:val="1"/>
      <w:numFmt w:val="decimal"/>
      <w:lvlText w:val="%1."/>
      <w:lvlJc w:val="left"/>
      <w:pPr>
        <w:ind w:left="450" w:hanging="360"/>
      </w:pPr>
      <w:rPr>
        <w:b/>
      </w:rPr>
    </w:lvl>
    <w:lvl w:ilvl="1" w:tplc="7D86E0BE">
      <w:start w:val="1"/>
      <w:numFmt w:val="lowerLetter"/>
      <w:lvlText w:val="%2."/>
      <w:lvlJc w:val="left"/>
      <w:pPr>
        <w:ind w:left="1440" w:hanging="360"/>
      </w:pPr>
    </w:lvl>
    <w:lvl w:ilvl="2" w:tplc="8974BDBE">
      <w:start w:val="1"/>
      <w:numFmt w:val="lowerLetter"/>
      <w:lvlText w:val="%3)"/>
      <w:lvlJc w:val="left"/>
      <w:pPr>
        <w:ind w:left="2700" w:hanging="720"/>
      </w:pPr>
      <w:rPr>
        <w:rFonts w:hint="default"/>
      </w:rPr>
    </w:lvl>
    <w:lvl w:ilvl="3" w:tplc="9FB0CCC8">
      <w:start w:val="1"/>
      <w:numFmt w:val="decimal"/>
      <w:lvlText w:val="%4."/>
      <w:lvlJc w:val="left"/>
      <w:pPr>
        <w:ind w:left="2880" w:hanging="360"/>
      </w:pPr>
    </w:lvl>
    <w:lvl w:ilvl="4" w:tplc="BF2207B4">
      <w:start w:val="1"/>
      <w:numFmt w:val="lowerLetter"/>
      <w:lvlText w:val="%5."/>
      <w:lvlJc w:val="left"/>
      <w:pPr>
        <w:ind w:left="3600" w:hanging="360"/>
      </w:pPr>
    </w:lvl>
    <w:lvl w:ilvl="5" w:tplc="EA28875C">
      <w:start w:val="1"/>
      <w:numFmt w:val="lowerRoman"/>
      <w:lvlText w:val="%6."/>
      <w:lvlJc w:val="right"/>
      <w:pPr>
        <w:ind w:left="4320" w:hanging="180"/>
      </w:pPr>
    </w:lvl>
    <w:lvl w:ilvl="6" w:tplc="3A6CC9E0" w:tentative="1">
      <w:start w:val="1"/>
      <w:numFmt w:val="decimal"/>
      <w:lvlText w:val="%7."/>
      <w:lvlJc w:val="left"/>
      <w:pPr>
        <w:ind w:left="5040" w:hanging="360"/>
      </w:pPr>
    </w:lvl>
    <w:lvl w:ilvl="7" w:tplc="3A16B15E" w:tentative="1">
      <w:start w:val="1"/>
      <w:numFmt w:val="lowerLetter"/>
      <w:lvlText w:val="%8."/>
      <w:lvlJc w:val="left"/>
      <w:pPr>
        <w:ind w:left="5760" w:hanging="360"/>
      </w:pPr>
    </w:lvl>
    <w:lvl w:ilvl="8" w:tplc="D2047244" w:tentative="1">
      <w:start w:val="1"/>
      <w:numFmt w:val="lowerRoman"/>
      <w:lvlText w:val="%9."/>
      <w:lvlJc w:val="right"/>
      <w:pPr>
        <w:ind w:left="6480" w:hanging="180"/>
      </w:pPr>
    </w:lvl>
  </w:abstractNum>
  <w:abstractNum w:abstractNumId="14" w15:restartNumberingAfterBreak="0">
    <w:nsid w:val="34740FB9"/>
    <w:multiLevelType w:val="hybridMultilevel"/>
    <w:tmpl w:val="D810591E"/>
    <w:lvl w:ilvl="0" w:tplc="8BF02094">
      <w:start w:val="1"/>
      <w:numFmt w:val="decimal"/>
      <w:lvlText w:val=".%1"/>
      <w:lvlJc w:val="left"/>
      <w:pPr>
        <w:ind w:left="360" w:hanging="360"/>
      </w:pPr>
      <w:rPr>
        <w:rFonts w:hint="default"/>
      </w:rPr>
    </w:lvl>
    <w:lvl w:ilvl="1" w:tplc="0E7AA286" w:tentative="1">
      <w:start w:val="1"/>
      <w:numFmt w:val="lowerLetter"/>
      <w:lvlText w:val="%2."/>
      <w:lvlJc w:val="left"/>
      <w:pPr>
        <w:ind w:left="2160" w:hanging="360"/>
      </w:pPr>
    </w:lvl>
    <w:lvl w:ilvl="2" w:tplc="8620FC8C" w:tentative="1">
      <w:start w:val="1"/>
      <w:numFmt w:val="lowerRoman"/>
      <w:lvlText w:val="%3."/>
      <w:lvlJc w:val="right"/>
      <w:pPr>
        <w:ind w:left="2880" w:hanging="180"/>
      </w:pPr>
    </w:lvl>
    <w:lvl w:ilvl="3" w:tplc="38521B14" w:tentative="1">
      <w:start w:val="1"/>
      <w:numFmt w:val="decimal"/>
      <w:lvlText w:val="%4."/>
      <w:lvlJc w:val="left"/>
      <w:pPr>
        <w:ind w:left="3600" w:hanging="360"/>
      </w:pPr>
    </w:lvl>
    <w:lvl w:ilvl="4" w:tplc="51E07294" w:tentative="1">
      <w:start w:val="1"/>
      <w:numFmt w:val="lowerLetter"/>
      <w:lvlText w:val="%5."/>
      <w:lvlJc w:val="left"/>
      <w:pPr>
        <w:ind w:left="4320" w:hanging="360"/>
      </w:pPr>
    </w:lvl>
    <w:lvl w:ilvl="5" w:tplc="06BCC204" w:tentative="1">
      <w:start w:val="1"/>
      <w:numFmt w:val="lowerRoman"/>
      <w:lvlText w:val="%6."/>
      <w:lvlJc w:val="right"/>
      <w:pPr>
        <w:ind w:left="5040" w:hanging="180"/>
      </w:pPr>
    </w:lvl>
    <w:lvl w:ilvl="6" w:tplc="8AE4EA3E" w:tentative="1">
      <w:start w:val="1"/>
      <w:numFmt w:val="decimal"/>
      <w:lvlText w:val="%7."/>
      <w:lvlJc w:val="left"/>
      <w:pPr>
        <w:ind w:left="5760" w:hanging="360"/>
      </w:pPr>
    </w:lvl>
    <w:lvl w:ilvl="7" w:tplc="EF2ABC9E" w:tentative="1">
      <w:start w:val="1"/>
      <w:numFmt w:val="lowerLetter"/>
      <w:lvlText w:val="%8."/>
      <w:lvlJc w:val="left"/>
      <w:pPr>
        <w:ind w:left="6480" w:hanging="360"/>
      </w:pPr>
    </w:lvl>
    <w:lvl w:ilvl="8" w:tplc="9A182524" w:tentative="1">
      <w:start w:val="1"/>
      <w:numFmt w:val="lowerRoman"/>
      <w:lvlText w:val="%9."/>
      <w:lvlJc w:val="right"/>
      <w:pPr>
        <w:ind w:left="7200" w:hanging="180"/>
      </w:pPr>
    </w:lvl>
  </w:abstractNum>
  <w:abstractNum w:abstractNumId="15" w15:restartNumberingAfterBreak="0">
    <w:nsid w:val="3A173472"/>
    <w:multiLevelType w:val="multilevel"/>
    <w:tmpl w:val="D2188FA8"/>
    <w:styleLink w:val="Style01"/>
    <w:lvl w:ilvl="0">
      <w:start w:val="1"/>
      <w:numFmt w:val="decimalZero"/>
      <w:lvlText w:val="GC%1"/>
      <w:lvlJc w:val="left"/>
      <w:pPr>
        <w:ind w:left="709" w:hanging="709"/>
      </w:pPr>
      <w:rPr>
        <w:rFonts w:hint="default"/>
        <w:sz w:val="20"/>
      </w:rPr>
    </w:lvl>
    <w:lvl w:ilvl="1">
      <w:start w:val="1"/>
      <w:numFmt w:val="decimal"/>
      <w:lvlRestart w:val="0"/>
      <w:lvlText w:val="%2.1"/>
      <w:lvlJc w:val="left"/>
      <w:pPr>
        <w:ind w:left="709" w:hanging="709"/>
      </w:pPr>
      <w:rPr>
        <w:rFonts w:hint="default"/>
      </w:rPr>
    </w:lvl>
    <w:lvl w:ilvl="2">
      <w:start w:val="1"/>
      <w:numFmt w:val="decimal"/>
      <w:lvlText w:val=".%3"/>
      <w:lvlJc w:val="left"/>
      <w:pPr>
        <w:ind w:left="1134" w:hanging="425"/>
      </w:pPr>
      <w:rPr>
        <w:rFonts w:hint="default"/>
      </w:rPr>
    </w:lvl>
    <w:lvl w:ilvl="3">
      <w:start w:val="1"/>
      <w:numFmt w:val="decimal"/>
      <w:lvlText w:val=".%4"/>
      <w:lvlJc w:val="left"/>
      <w:pPr>
        <w:ind w:left="1984" w:hanging="709"/>
      </w:pPr>
      <w:rPr>
        <w:rFonts w:hint="default"/>
      </w:rPr>
    </w:lvl>
    <w:lvl w:ilvl="4">
      <w:start w:val="1"/>
      <w:numFmt w:val="decimal"/>
      <w:lvlText w:val=".%5"/>
      <w:lvlJc w:val="left"/>
      <w:pPr>
        <w:ind w:left="2409" w:hanging="709"/>
      </w:pPr>
      <w:rPr>
        <w:rFonts w:hint="default"/>
      </w:rPr>
    </w:lvl>
    <w:lvl w:ilvl="5">
      <w:start w:val="1"/>
      <w:numFmt w:val="decimal"/>
      <w:lvlText w:val=".%6"/>
      <w:lvlJc w:val="left"/>
      <w:pPr>
        <w:ind w:left="2834" w:hanging="709"/>
      </w:pPr>
      <w:rPr>
        <w:rFonts w:hint="default"/>
      </w:rPr>
    </w:lvl>
    <w:lvl w:ilvl="6">
      <w:start w:val="1"/>
      <w:numFmt w:val="decimal"/>
      <w:lvlText w:val=".%7"/>
      <w:lvlJc w:val="left"/>
      <w:pPr>
        <w:ind w:left="3259" w:hanging="709"/>
      </w:pPr>
      <w:rPr>
        <w:rFonts w:hint="default"/>
      </w:rPr>
    </w:lvl>
    <w:lvl w:ilvl="7">
      <w:start w:val="1"/>
      <w:numFmt w:val="decimal"/>
      <w:lvlText w:val=".%8"/>
      <w:lvlJc w:val="left"/>
      <w:pPr>
        <w:ind w:left="3684" w:hanging="709"/>
      </w:pPr>
      <w:rPr>
        <w:rFonts w:hint="default"/>
      </w:rPr>
    </w:lvl>
    <w:lvl w:ilvl="8">
      <w:start w:val="1"/>
      <w:numFmt w:val="decimal"/>
      <w:lvlText w:val=".%9"/>
      <w:lvlJc w:val="left"/>
      <w:pPr>
        <w:ind w:left="4109" w:hanging="709"/>
      </w:pPr>
      <w:rPr>
        <w:rFonts w:hint="default"/>
      </w:rPr>
    </w:lvl>
  </w:abstractNum>
  <w:abstractNum w:abstractNumId="16" w15:restartNumberingAfterBreak="0">
    <w:nsid w:val="3B112E2A"/>
    <w:multiLevelType w:val="multilevel"/>
    <w:tmpl w:val="8DAC72F8"/>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F4D23D3"/>
    <w:multiLevelType w:val="multilevel"/>
    <w:tmpl w:val="D2188FA8"/>
    <w:numStyleLink w:val="Style01"/>
  </w:abstractNum>
  <w:abstractNum w:abstractNumId="18" w15:restartNumberingAfterBreak="0">
    <w:nsid w:val="41D37862"/>
    <w:multiLevelType w:val="hybridMultilevel"/>
    <w:tmpl w:val="44C0036A"/>
    <w:lvl w:ilvl="0" w:tplc="E776310C">
      <w:start w:val="1"/>
      <w:numFmt w:val="decimal"/>
      <w:lvlText w:val=".%1"/>
      <w:lvlJc w:val="left"/>
      <w:pPr>
        <w:ind w:left="1026" w:hanging="360"/>
      </w:pPr>
      <w:rPr>
        <w:rFonts w:hint="default"/>
      </w:rPr>
    </w:lvl>
    <w:lvl w:ilvl="1" w:tplc="E3D62378" w:tentative="1">
      <w:start w:val="1"/>
      <w:numFmt w:val="lowerLetter"/>
      <w:lvlText w:val="%2."/>
      <w:lvlJc w:val="left"/>
      <w:pPr>
        <w:ind w:left="1746" w:hanging="360"/>
      </w:pPr>
    </w:lvl>
    <w:lvl w:ilvl="2" w:tplc="0B7CD496" w:tentative="1">
      <w:start w:val="1"/>
      <w:numFmt w:val="lowerRoman"/>
      <w:lvlText w:val="%3."/>
      <w:lvlJc w:val="right"/>
      <w:pPr>
        <w:ind w:left="2466" w:hanging="180"/>
      </w:pPr>
    </w:lvl>
    <w:lvl w:ilvl="3" w:tplc="2944803C" w:tentative="1">
      <w:start w:val="1"/>
      <w:numFmt w:val="decimal"/>
      <w:lvlText w:val="%4."/>
      <w:lvlJc w:val="left"/>
      <w:pPr>
        <w:ind w:left="3186" w:hanging="360"/>
      </w:pPr>
    </w:lvl>
    <w:lvl w:ilvl="4" w:tplc="0D9A4198" w:tentative="1">
      <w:start w:val="1"/>
      <w:numFmt w:val="lowerLetter"/>
      <w:lvlText w:val="%5."/>
      <w:lvlJc w:val="left"/>
      <w:pPr>
        <w:ind w:left="3906" w:hanging="360"/>
      </w:pPr>
    </w:lvl>
    <w:lvl w:ilvl="5" w:tplc="D9CE35FA" w:tentative="1">
      <w:start w:val="1"/>
      <w:numFmt w:val="lowerRoman"/>
      <w:lvlText w:val="%6."/>
      <w:lvlJc w:val="right"/>
      <w:pPr>
        <w:ind w:left="4626" w:hanging="180"/>
      </w:pPr>
    </w:lvl>
    <w:lvl w:ilvl="6" w:tplc="24B8349C" w:tentative="1">
      <w:start w:val="1"/>
      <w:numFmt w:val="decimal"/>
      <w:lvlText w:val="%7."/>
      <w:lvlJc w:val="left"/>
      <w:pPr>
        <w:ind w:left="5346" w:hanging="360"/>
      </w:pPr>
    </w:lvl>
    <w:lvl w:ilvl="7" w:tplc="A1DE41C6" w:tentative="1">
      <w:start w:val="1"/>
      <w:numFmt w:val="lowerLetter"/>
      <w:lvlText w:val="%8."/>
      <w:lvlJc w:val="left"/>
      <w:pPr>
        <w:ind w:left="6066" w:hanging="360"/>
      </w:pPr>
    </w:lvl>
    <w:lvl w:ilvl="8" w:tplc="BDB66074" w:tentative="1">
      <w:start w:val="1"/>
      <w:numFmt w:val="lowerRoman"/>
      <w:lvlText w:val="%9."/>
      <w:lvlJc w:val="right"/>
      <w:pPr>
        <w:ind w:left="6786" w:hanging="180"/>
      </w:pPr>
    </w:lvl>
  </w:abstractNum>
  <w:abstractNum w:abstractNumId="19" w15:restartNumberingAfterBreak="0">
    <w:nsid w:val="43054DDF"/>
    <w:multiLevelType w:val="hybridMultilevel"/>
    <w:tmpl w:val="68D40A3C"/>
    <w:lvl w:ilvl="0" w:tplc="B818F5DA">
      <w:start w:val="1"/>
      <w:numFmt w:val="bullet"/>
      <w:lvlText w:val=""/>
      <w:lvlJc w:val="left"/>
      <w:pPr>
        <w:ind w:left="360" w:hanging="360"/>
      </w:pPr>
      <w:rPr>
        <w:rFonts w:ascii="Symbol" w:hAnsi="Symbol" w:hint="default"/>
      </w:rPr>
    </w:lvl>
    <w:lvl w:ilvl="1" w:tplc="54A80D3C" w:tentative="1">
      <w:start w:val="1"/>
      <w:numFmt w:val="bullet"/>
      <w:lvlText w:val="o"/>
      <w:lvlJc w:val="left"/>
      <w:pPr>
        <w:ind w:left="1080" w:hanging="360"/>
      </w:pPr>
      <w:rPr>
        <w:rFonts w:ascii="Courier New" w:hAnsi="Courier New" w:cs="Courier New" w:hint="default"/>
      </w:rPr>
    </w:lvl>
    <w:lvl w:ilvl="2" w:tplc="0A8E4750" w:tentative="1">
      <w:start w:val="1"/>
      <w:numFmt w:val="bullet"/>
      <w:lvlText w:val=""/>
      <w:lvlJc w:val="left"/>
      <w:pPr>
        <w:ind w:left="1800" w:hanging="360"/>
      </w:pPr>
      <w:rPr>
        <w:rFonts w:ascii="Wingdings" w:hAnsi="Wingdings" w:hint="default"/>
      </w:rPr>
    </w:lvl>
    <w:lvl w:ilvl="3" w:tplc="3542B164" w:tentative="1">
      <w:start w:val="1"/>
      <w:numFmt w:val="bullet"/>
      <w:lvlText w:val=""/>
      <w:lvlJc w:val="left"/>
      <w:pPr>
        <w:ind w:left="2520" w:hanging="360"/>
      </w:pPr>
      <w:rPr>
        <w:rFonts w:ascii="Symbol" w:hAnsi="Symbol" w:hint="default"/>
      </w:rPr>
    </w:lvl>
    <w:lvl w:ilvl="4" w:tplc="F86ABE24" w:tentative="1">
      <w:start w:val="1"/>
      <w:numFmt w:val="bullet"/>
      <w:lvlText w:val="o"/>
      <w:lvlJc w:val="left"/>
      <w:pPr>
        <w:ind w:left="3240" w:hanging="360"/>
      </w:pPr>
      <w:rPr>
        <w:rFonts w:ascii="Courier New" w:hAnsi="Courier New" w:cs="Courier New" w:hint="default"/>
      </w:rPr>
    </w:lvl>
    <w:lvl w:ilvl="5" w:tplc="F1001E1C" w:tentative="1">
      <w:start w:val="1"/>
      <w:numFmt w:val="bullet"/>
      <w:lvlText w:val=""/>
      <w:lvlJc w:val="left"/>
      <w:pPr>
        <w:ind w:left="3960" w:hanging="360"/>
      </w:pPr>
      <w:rPr>
        <w:rFonts w:ascii="Wingdings" w:hAnsi="Wingdings" w:hint="default"/>
      </w:rPr>
    </w:lvl>
    <w:lvl w:ilvl="6" w:tplc="A0766668" w:tentative="1">
      <w:start w:val="1"/>
      <w:numFmt w:val="bullet"/>
      <w:lvlText w:val=""/>
      <w:lvlJc w:val="left"/>
      <w:pPr>
        <w:ind w:left="4680" w:hanging="360"/>
      </w:pPr>
      <w:rPr>
        <w:rFonts w:ascii="Symbol" w:hAnsi="Symbol" w:hint="default"/>
      </w:rPr>
    </w:lvl>
    <w:lvl w:ilvl="7" w:tplc="FC6A0BFA" w:tentative="1">
      <w:start w:val="1"/>
      <w:numFmt w:val="bullet"/>
      <w:lvlText w:val="o"/>
      <w:lvlJc w:val="left"/>
      <w:pPr>
        <w:ind w:left="5400" w:hanging="360"/>
      </w:pPr>
      <w:rPr>
        <w:rFonts w:ascii="Courier New" w:hAnsi="Courier New" w:cs="Courier New" w:hint="default"/>
      </w:rPr>
    </w:lvl>
    <w:lvl w:ilvl="8" w:tplc="DCE03928" w:tentative="1">
      <w:start w:val="1"/>
      <w:numFmt w:val="bullet"/>
      <w:lvlText w:val=""/>
      <w:lvlJc w:val="left"/>
      <w:pPr>
        <w:ind w:left="6120" w:hanging="360"/>
      </w:pPr>
      <w:rPr>
        <w:rFonts w:ascii="Wingdings" w:hAnsi="Wingdings" w:hint="default"/>
      </w:rPr>
    </w:lvl>
  </w:abstractNum>
  <w:abstractNum w:abstractNumId="20" w15:restartNumberingAfterBreak="0">
    <w:nsid w:val="457A268B"/>
    <w:multiLevelType w:val="hybridMultilevel"/>
    <w:tmpl w:val="0F021D60"/>
    <w:lvl w:ilvl="0" w:tplc="ED603B38">
      <w:start w:val="1"/>
      <w:numFmt w:val="decimal"/>
      <w:lvlText w:val=".%1"/>
      <w:lvlJc w:val="left"/>
      <w:pPr>
        <w:ind w:left="634" w:hanging="360"/>
      </w:pPr>
      <w:rPr>
        <w:rFonts w:hint="default"/>
      </w:rPr>
    </w:lvl>
    <w:lvl w:ilvl="1" w:tplc="255207FC" w:tentative="1">
      <w:start w:val="1"/>
      <w:numFmt w:val="lowerLetter"/>
      <w:lvlText w:val="%2."/>
      <w:lvlJc w:val="left"/>
      <w:pPr>
        <w:ind w:left="1354" w:hanging="360"/>
      </w:pPr>
    </w:lvl>
    <w:lvl w:ilvl="2" w:tplc="BD92065A" w:tentative="1">
      <w:start w:val="1"/>
      <w:numFmt w:val="lowerRoman"/>
      <w:lvlText w:val="%3."/>
      <w:lvlJc w:val="right"/>
      <w:pPr>
        <w:ind w:left="2074" w:hanging="180"/>
      </w:pPr>
    </w:lvl>
    <w:lvl w:ilvl="3" w:tplc="EEB89786" w:tentative="1">
      <w:start w:val="1"/>
      <w:numFmt w:val="decimal"/>
      <w:lvlText w:val="%4."/>
      <w:lvlJc w:val="left"/>
      <w:pPr>
        <w:ind w:left="2794" w:hanging="360"/>
      </w:pPr>
    </w:lvl>
    <w:lvl w:ilvl="4" w:tplc="90EAEA32" w:tentative="1">
      <w:start w:val="1"/>
      <w:numFmt w:val="lowerLetter"/>
      <w:lvlText w:val="%5."/>
      <w:lvlJc w:val="left"/>
      <w:pPr>
        <w:ind w:left="3514" w:hanging="360"/>
      </w:pPr>
    </w:lvl>
    <w:lvl w:ilvl="5" w:tplc="FCD64252" w:tentative="1">
      <w:start w:val="1"/>
      <w:numFmt w:val="lowerRoman"/>
      <w:lvlText w:val="%6."/>
      <w:lvlJc w:val="right"/>
      <w:pPr>
        <w:ind w:left="4234" w:hanging="180"/>
      </w:pPr>
    </w:lvl>
    <w:lvl w:ilvl="6" w:tplc="B0868DF6" w:tentative="1">
      <w:start w:val="1"/>
      <w:numFmt w:val="decimal"/>
      <w:lvlText w:val="%7."/>
      <w:lvlJc w:val="left"/>
      <w:pPr>
        <w:ind w:left="4954" w:hanging="360"/>
      </w:pPr>
    </w:lvl>
    <w:lvl w:ilvl="7" w:tplc="B486E664" w:tentative="1">
      <w:start w:val="1"/>
      <w:numFmt w:val="lowerLetter"/>
      <w:lvlText w:val="%8."/>
      <w:lvlJc w:val="left"/>
      <w:pPr>
        <w:ind w:left="5674" w:hanging="360"/>
      </w:pPr>
    </w:lvl>
    <w:lvl w:ilvl="8" w:tplc="134CCC94" w:tentative="1">
      <w:start w:val="1"/>
      <w:numFmt w:val="lowerRoman"/>
      <w:lvlText w:val="%9."/>
      <w:lvlJc w:val="right"/>
      <w:pPr>
        <w:ind w:left="6394" w:hanging="180"/>
      </w:pPr>
    </w:lvl>
  </w:abstractNum>
  <w:abstractNum w:abstractNumId="21" w15:restartNumberingAfterBreak="0">
    <w:nsid w:val="50E36169"/>
    <w:multiLevelType w:val="hybridMultilevel"/>
    <w:tmpl w:val="60568085"/>
    <w:lvl w:ilvl="0" w:tplc="CC78B7BC">
      <w:start w:val="1"/>
      <w:numFmt w:val="ideographDigital"/>
      <w:lvlText w:val=""/>
      <w:lvlJc w:val="left"/>
    </w:lvl>
    <w:lvl w:ilvl="1" w:tplc="2C840F0C">
      <w:numFmt w:val="decimal"/>
      <w:lvlText w:val=""/>
      <w:lvlJc w:val="left"/>
    </w:lvl>
    <w:lvl w:ilvl="2" w:tplc="9ABEF952">
      <w:numFmt w:val="decimal"/>
      <w:lvlText w:val=""/>
      <w:lvlJc w:val="left"/>
    </w:lvl>
    <w:lvl w:ilvl="3" w:tplc="6286457A">
      <w:numFmt w:val="decimal"/>
      <w:lvlText w:val=""/>
      <w:lvlJc w:val="left"/>
    </w:lvl>
    <w:lvl w:ilvl="4" w:tplc="B9465DB2">
      <w:numFmt w:val="decimal"/>
      <w:lvlText w:val=""/>
      <w:lvlJc w:val="left"/>
    </w:lvl>
    <w:lvl w:ilvl="5" w:tplc="F446C910">
      <w:numFmt w:val="decimal"/>
      <w:lvlText w:val=""/>
      <w:lvlJc w:val="left"/>
    </w:lvl>
    <w:lvl w:ilvl="6" w:tplc="EB6C4C5A">
      <w:numFmt w:val="decimal"/>
      <w:lvlText w:val=""/>
      <w:lvlJc w:val="left"/>
    </w:lvl>
    <w:lvl w:ilvl="7" w:tplc="AD982524">
      <w:numFmt w:val="decimal"/>
      <w:lvlText w:val=""/>
      <w:lvlJc w:val="left"/>
    </w:lvl>
    <w:lvl w:ilvl="8" w:tplc="3B2C6C30">
      <w:numFmt w:val="decimal"/>
      <w:lvlText w:val=""/>
      <w:lvlJc w:val="left"/>
    </w:lvl>
  </w:abstractNum>
  <w:abstractNum w:abstractNumId="22" w15:restartNumberingAfterBreak="0">
    <w:nsid w:val="5131112D"/>
    <w:multiLevelType w:val="hybridMultilevel"/>
    <w:tmpl w:val="3E56BA9E"/>
    <w:lvl w:ilvl="0" w:tplc="E8EE9698">
      <w:start w:val="1"/>
      <w:numFmt w:val="decimal"/>
      <w:lvlText w:val=".%1"/>
      <w:lvlJc w:val="left"/>
      <w:pPr>
        <w:ind w:left="1080" w:hanging="360"/>
      </w:pPr>
      <w:rPr>
        <w:rFonts w:hint="default"/>
      </w:rPr>
    </w:lvl>
    <w:lvl w:ilvl="1" w:tplc="DC9AA004" w:tentative="1">
      <w:start w:val="1"/>
      <w:numFmt w:val="lowerLetter"/>
      <w:lvlText w:val="%2."/>
      <w:lvlJc w:val="left"/>
      <w:pPr>
        <w:ind w:left="1800" w:hanging="360"/>
      </w:pPr>
    </w:lvl>
    <w:lvl w:ilvl="2" w:tplc="46A6C7D0" w:tentative="1">
      <w:start w:val="1"/>
      <w:numFmt w:val="lowerRoman"/>
      <w:lvlText w:val="%3."/>
      <w:lvlJc w:val="right"/>
      <w:pPr>
        <w:ind w:left="2520" w:hanging="180"/>
      </w:pPr>
    </w:lvl>
    <w:lvl w:ilvl="3" w:tplc="08C605BC" w:tentative="1">
      <w:start w:val="1"/>
      <w:numFmt w:val="decimal"/>
      <w:lvlText w:val="%4."/>
      <w:lvlJc w:val="left"/>
      <w:pPr>
        <w:ind w:left="3240" w:hanging="360"/>
      </w:pPr>
    </w:lvl>
    <w:lvl w:ilvl="4" w:tplc="36163C90" w:tentative="1">
      <w:start w:val="1"/>
      <w:numFmt w:val="lowerLetter"/>
      <w:lvlText w:val="%5."/>
      <w:lvlJc w:val="left"/>
      <w:pPr>
        <w:ind w:left="3960" w:hanging="360"/>
      </w:pPr>
    </w:lvl>
    <w:lvl w:ilvl="5" w:tplc="F4C4BA0C" w:tentative="1">
      <w:start w:val="1"/>
      <w:numFmt w:val="lowerRoman"/>
      <w:lvlText w:val="%6."/>
      <w:lvlJc w:val="right"/>
      <w:pPr>
        <w:ind w:left="4680" w:hanging="180"/>
      </w:pPr>
    </w:lvl>
    <w:lvl w:ilvl="6" w:tplc="F410A28A" w:tentative="1">
      <w:start w:val="1"/>
      <w:numFmt w:val="decimal"/>
      <w:lvlText w:val="%7."/>
      <w:lvlJc w:val="left"/>
      <w:pPr>
        <w:ind w:left="5400" w:hanging="360"/>
      </w:pPr>
    </w:lvl>
    <w:lvl w:ilvl="7" w:tplc="28D4C64A" w:tentative="1">
      <w:start w:val="1"/>
      <w:numFmt w:val="lowerLetter"/>
      <w:lvlText w:val="%8."/>
      <w:lvlJc w:val="left"/>
      <w:pPr>
        <w:ind w:left="6120" w:hanging="360"/>
      </w:pPr>
    </w:lvl>
    <w:lvl w:ilvl="8" w:tplc="91084B48" w:tentative="1">
      <w:start w:val="1"/>
      <w:numFmt w:val="lowerRoman"/>
      <w:lvlText w:val="%9."/>
      <w:lvlJc w:val="right"/>
      <w:pPr>
        <w:ind w:left="6840" w:hanging="180"/>
      </w:pPr>
    </w:lvl>
  </w:abstractNum>
  <w:abstractNum w:abstractNumId="23" w15:restartNumberingAfterBreak="0">
    <w:nsid w:val="51AC7CA1"/>
    <w:multiLevelType w:val="hybridMultilevel"/>
    <w:tmpl w:val="F70E7F7C"/>
    <w:lvl w:ilvl="0" w:tplc="B42EBECA">
      <w:start w:val="1"/>
      <w:numFmt w:val="decimal"/>
      <w:lvlText w:val=".%1"/>
      <w:lvlJc w:val="left"/>
      <w:pPr>
        <w:ind w:left="1080" w:hanging="360"/>
      </w:pPr>
      <w:rPr>
        <w:rFonts w:hint="default"/>
      </w:rPr>
    </w:lvl>
    <w:lvl w:ilvl="1" w:tplc="BCA820C0" w:tentative="1">
      <w:start w:val="1"/>
      <w:numFmt w:val="lowerLetter"/>
      <w:lvlText w:val="%2."/>
      <w:lvlJc w:val="left"/>
      <w:pPr>
        <w:ind w:left="1800" w:hanging="360"/>
      </w:pPr>
    </w:lvl>
    <w:lvl w:ilvl="2" w:tplc="DE782B44" w:tentative="1">
      <w:start w:val="1"/>
      <w:numFmt w:val="lowerRoman"/>
      <w:lvlText w:val="%3."/>
      <w:lvlJc w:val="right"/>
      <w:pPr>
        <w:ind w:left="2520" w:hanging="180"/>
      </w:pPr>
    </w:lvl>
    <w:lvl w:ilvl="3" w:tplc="26168CAC" w:tentative="1">
      <w:start w:val="1"/>
      <w:numFmt w:val="decimal"/>
      <w:lvlText w:val="%4."/>
      <w:lvlJc w:val="left"/>
      <w:pPr>
        <w:ind w:left="3240" w:hanging="360"/>
      </w:pPr>
    </w:lvl>
    <w:lvl w:ilvl="4" w:tplc="46DCB9E6" w:tentative="1">
      <w:start w:val="1"/>
      <w:numFmt w:val="lowerLetter"/>
      <w:lvlText w:val="%5."/>
      <w:lvlJc w:val="left"/>
      <w:pPr>
        <w:ind w:left="3960" w:hanging="360"/>
      </w:pPr>
    </w:lvl>
    <w:lvl w:ilvl="5" w:tplc="43D81940" w:tentative="1">
      <w:start w:val="1"/>
      <w:numFmt w:val="lowerRoman"/>
      <w:lvlText w:val="%6."/>
      <w:lvlJc w:val="right"/>
      <w:pPr>
        <w:ind w:left="4680" w:hanging="180"/>
      </w:pPr>
    </w:lvl>
    <w:lvl w:ilvl="6" w:tplc="18526828" w:tentative="1">
      <w:start w:val="1"/>
      <w:numFmt w:val="decimal"/>
      <w:lvlText w:val="%7."/>
      <w:lvlJc w:val="left"/>
      <w:pPr>
        <w:ind w:left="5400" w:hanging="360"/>
      </w:pPr>
    </w:lvl>
    <w:lvl w:ilvl="7" w:tplc="2AC63746" w:tentative="1">
      <w:start w:val="1"/>
      <w:numFmt w:val="lowerLetter"/>
      <w:lvlText w:val="%8."/>
      <w:lvlJc w:val="left"/>
      <w:pPr>
        <w:ind w:left="6120" w:hanging="360"/>
      </w:pPr>
    </w:lvl>
    <w:lvl w:ilvl="8" w:tplc="D12C2146" w:tentative="1">
      <w:start w:val="1"/>
      <w:numFmt w:val="lowerRoman"/>
      <w:lvlText w:val="%9."/>
      <w:lvlJc w:val="right"/>
      <w:pPr>
        <w:ind w:left="6840" w:hanging="180"/>
      </w:pPr>
    </w:lvl>
  </w:abstractNum>
  <w:abstractNum w:abstractNumId="24" w15:restartNumberingAfterBreak="0">
    <w:nsid w:val="52E71D35"/>
    <w:multiLevelType w:val="hybridMultilevel"/>
    <w:tmpl w:val="6F7A3880"/>
    <w:lvl w:ilvl="0" w:tplc="0988E42E">
      <w:start w:val="1"/>
      <w:numFmt w:val="decimal"/>
      <w:lvlText w:val="%1."/>
      <w:lvlJc w:val="left"/>
      <w:pPr>
        <w:ind w:left="990" w:hanging="360"/>
      </w:pPr>
      <w:rPr>
        <w:b/>
      </w:rPr>
    </w:lvl>
    <w:lvl w:ilvl="1" w:tplc="6B68DA30">
      <w:start w:val="1"/>
      <w:numFmt w:val="lowerLetter"/>
      <w:lvlText w:val="%2."/>
      <w:lvlJc w:val="left"/>
      <w:pPr>
        <w:ind w:left="1620" w:hanging="360"/>
      </w:pPr>
    </w:lvl>
    <w:lvl w:ilvl="2" w:tplc="26B0A054" w:tentative="1">
      <w:start w:val="1"/>
      <w:numFmt w:val="lowerRoman"/>
      <w:lvlText w:val="%3."/>
      <w:lvlJc w:val="right"/>
      <w:pPr>
        <w:ind w:left="2340" w:hanging="180"/>
      </w:pPr>
    </w:lvl>
    <w:lvl w:ilvl="3" w:tplc="6560B4A4" w:tentative="1">
      <w:start w:val="1"/>
      <w:numFmt w:val="decimal"/>
      <w:lvlText w:val="%4."/>
      <w:lvlJc w:val="left"/>
      <w:pPr>
        <w:ind w:left="3060" w:hanging="360"/>
      </w:pPr>
    </w:lvl>
    <w:lvl w:ilvl="4" w:tplc="8444C646" w:tentative="1">
      <w:start w:val="1"/>
      <w:numFmt w:val="lowerLetter"/>
      <w:lvlText w:val="%5."/>
      <w:lvlJc w:val="left"/>
      <w:pPr>
        <w:ind w:left="3780" w:hanging="360"/>
      </w:pPr>
    </w:lvl>
    <w:lvl w:ilvl="5" w:tplc="0A2E0702" w:tentative="1">
      <w:start w:val="1"/>
      <w:numFmt w:val="lowerRoman"/>
      <w:lvlText w:val="%6."/>
      <w:lvlJc w:val="right"/>
      <w:pPr>
        <w:ind w:left="4500" w:hanging="180"/>
      </w:pPr>
    </w:lvl>
    <w:lvl w:ilvl="6" w:tplc="2990D2CE" w:tentative="1">
      <w:start w:val="1"/>
      <w:numFmt w:val="decimal"/>
      <w:lvlText w:val="%7."/>
      <w:lvlJc w:val="left"/>
      <w:pPr>
        <w:ind w:left="5220" w:hanging="360"/>
      </w:pPr>
    </w:lvl>
    <w:lvl w:ilvl="7" w:tplc="CAF82F6C" w:tentative="1">
      <w:start w:val="1"/>
      <w:numFmt w:val="lowerLetter"/>
      <w:lvlText w:val="%8."/>
      <w:lvlJc w:val="left"/>
      <w:pPr>
        <w:ind w:left="5940" w:hanging="360"/>
      </w:pPr>
    </w:lvl>
    <w:lvl w:ilvl="8" w:tplc="AF60777A" w:tentative="1">
      <w:start w:val="1"/>
      <w:numFmt w:val="lowerRoman"/>
      <w:lvlText w:val="%9."/>
      <w:lvlJc w:val="right"/>
      <w:pPr>
        <w:ind w:left="6660" w:hanging="180"/>
      </w:pPr>
    </w:lvl>
  </w:abstractNum>
  <w:abstractNum w:abstractNumId="25" w15:restartNumberingAfterBreak="0">
    <w:nsid w:val="554E6314"/>
    <w:multiLevelType w:val="hybridMultilevel"/>
    <w:tmpl w:val="CC48A0AE"/>
    <w:lvl w:ilvl="0" w:tplc="F91084E0">
      <w:start w:val="1"/>
      <w:numFmt w:val="lowerRoman"/>
      <w:lvlText w:val="(%1)"/>
      <w:lvlJc w:val="left"/>
      <w:pPr>
        <w:ind w:left="1080" w:hanging="720"/>
      </w:pPr>
      <w:rPr>
        <w:rFonts w:hint="default"/>
        <w:i w:val="0"/>
        <w:color w:val="0D0D0D" w:themeColor="text1" w:themeTint="F2"/>
      </w:rPr>
    </w:lvl>
    <w:lvl w:ilvl="1" w:tplc="E7867CA6" w:tentative="1">
      <w:start w:val="1"/>
      <w:numFmt w:val="lowerLetter"/>
      <w:lvlText w:val="%2."/>
      <w:lvlJc w:val="left"/>
      <w:pPr>
        <w:ind w:left="1440" w:hanging="360"/>
      </w:pPr>
    </w:lvl>
    <w:lvl w:ilvl="2" w:tplc="50FADE6A" w:tentative="1">
      <w:start w:val="1"/>
      <w:numFmt w:val="lowerRoman"/>
      <w:lvlText w:val="%3."/>
      <w:lvlJc w:val="right"/>
      <w:pPr>
        <w:ind w:left="2160" w:hanging="180"/>
      </w:pPr>
    </w:lvl>
    <w:lvl w:ilvl="3" w:tplc="4120C200" w:tentative="1">
      <w:start w:val="1"/>
      <w:numFmt w:val="decimal"/>
      <w:lvlText w:val="%4."/>
      <w:lvlJc w:val="left"/>
      <w:pPr>
        <w:ind w:left="2880" w:hanging="360"/>
      </w:pPr>
    </w:lvl>
    <w:lvl w:ilvl="4" w:tplc="2A3815BE" w:tentative="1">
      <w:start w:val="1"/>
      <w:numFmt w:val="lowerLetter"/>
      <w:lvlText w:val="%5."/>
      <w:lvlJc w:val="left"/>
      <w:pPr>
        <w:ind w:left="3600" w:hanging="360"/>
      </w:pPr>
    </w:lvl>
    <w:lvl w:ilvl="5" w:tplc="833AA592" w:tentative="1">
      <w:start w:val="1"/>
      <w:numFmt w:val="lowerRoman"/>
      <w:lvlText w:val="%6."/>
      <w:lvlJc w:val="right"/>
      <w:pPr>
        <w:ind w:left="4320" w:hanging="180"/>
      </w:pPr>
    </w:lvl>
    <w:lvl w:ilvl="6" w:tplc="5DC4973E" w:tentative="1">
      <w:start w:val="1"/>
      <w:numFmt w:val="decimal"/>
      <w:lvlText w:val="%7."/>
      <w:lvlJc w:val="left"/>
      <w:pPr>
        <w:ind w:left="5040" w:hanging="360"/>
      </w:pPr>
    </w:lvl>
    <w:lvl w:ilvl="7" w:tplc="BF386298" w:tentative="1">
      <w:start w:val="1"/>
      <w:numFmt w:val="lowerLetter"/>
      <w:lvlText w:val="%8."/>
      <w:lvlJc w:val="left"/>
      <w:pPr>
        <w:ind w:left="5760" w:hanging="360"/>
      </w:pPr>
    </w:lvl>
    <w:lvl w:ilvl="8" w:tplc="E20C7A16" w:tentative="1">
      <w:start w:val="1"/>
      <w:numFmt w:val="lowerRoman"/>
      <w:lvlText w:val="%9."/>
      <w:lvlJc w:val="right"/>
      <w:pPr>
        <w:ind w:left="6480" w:hanging="180"/>
      </w:pPr>
    </w:lvl>
  </w:abstractNum>
  <w:abstractNum w:abstractNumId="26" w15:restartNumberingAfterBreak="0">
    <w:nsid w:val="59AB36F9"/>
    <w:multiLevelType w:val="hybridMultilevel"/>
    <w:tmpl w:val="7F6CB42E"/>
    <w:lvl w:ilvl="0" w:tplc="7B201BE4">
      <w:start w:val="1"/>
      <w:numFmt w:val="decimal"/>
      <w:lvlText w:val=".%1"/>
      <w:lvlJc w:val="left"/>
      <w:pPr>
        <w:ind w:left="720" w:hanging="360"/>
      </w:pPr>
      <w:rPr>
        <w:rFonts w:hint="default"/>
      </w:rPr>
    </w:lvl>
    <w:lvl w:ilvl="1" w:tplc="80E07C58">
      <w:start w:val="1"/>
      <w:numFmt w:val="lowerLetter"/>
      <w:lvlText w:val="%2."/>
      <w:lvlJc w:val="left"/>
      <w:pPr>
        <w:ind w:left="1440" w:hanging="360"/>
      </w:pPr>
    </w:lvl>
    <w:lvl w:ilvl="2" w:tplc="B60A3F06" w:tentative="1">
      <w:start w:val="1"/>
      <w:numFmt w:val="lowerRoman"/>
      <w:lvlText w:val="%3."/>
      <w:lvlJc w:val="right"/>
      <w:pPr>
        <w:ind w:left="2160" w:hanging="180"/>
      </w:pPr>
    </w:lvl>
    <w:lvl w:ilvl="3" w:tplc="15887D0E" w:tentative="1">
      <w:start w:val="1"/>
      <w:numFmt w:val="decimal"/>
      <w:lvlText w:val="%4."/>
      <w:lvlJc w:val="left"/>
      <w:pPr>
        <w:ind w:left="2880" w:hanging="360"/>
      </w:pPr>
    </w:lvl>
    <w:lvl w:ilvl="4" w:tplc="265C10C4" w:tentative="1">
      <w:start w:val="1"/>
      <w:numFmt w:val="lowerLetter"/>
      <w:lvlText w:val="%5."/>
      <w:lvlJc w:val="left"/>
      <w:pPr>
        <w:ind w:left="3600" w:hanging="360"/>
      </w:pPr>
    </w:lvl>
    <w:lvl w:ilvl="5" w:tplc="A79A369E" w:tentative="1">
      <w:start w:val="1"/>
      <w:numFmt w:val="lowerRoman"/>
      <w:lvlText w:val="%6."/>
      <w:lvlJc w:val="right"/>
      <w:pPr>
        <w:ind w:left="4320" w:hanging="180"/>
      </w:pPr>
    </w:lvl>
    <w:lvl w:ilvl="6" w:tplc="C20E1670" w:tentative="1">
      <w:start w:val="1"/>
      <w:numFmt w:val="decimal"/>
      <w:lvlText w:val="%7."/>
      <w:lvlJc w:val="left"/>
      <w:pPr>
        <w:ind w:left="5040" w:hanging="360"/>
      </w:pPr>
    </w:lvl>
    <w:lvl w:ilvl="7" w:tplc="0E1CA14A" w:tentative="1">
      <w:start w:val="1"/>
      <w:numFmt w:val="lowerLetter"/>
      <w:lvlText w:val="%8."/>
      <w:lvlJc w:val="left"/>
      <w:pPr>
        <w:ind w:left="5760" w:hanging="360"/>
      </w:pPr>
    </w:lvl>
    <w:lvl w:ilvl="8" w:tplc="2D36FAB0" w:tentative="1">
      <w:start w:val="1"/>
      <w:numFmt w:val="lowerRoman"/>
      <w:lvlText w:val="%9."/>
      <w:lvlJc w:val="right"/>
      <w:pPr>
        <w:ind w:left="6480" w:hanging="180"/>
      </w:pPr>
    </w:lvl>
  </w:abstractNum>
  <w:abstractNum w:abstractNumId="27" w15:restartNumberingAfterBreak="0">
    <w:nsid w:val="59BD604C"/>
    <w:multiLevelType w:val="hybridMultilevel"/>
    <w:tmpl w:val="AE881FF8"/>
    <w:lvl w:ilvl="0" w:tplc="28080342">
      <w:start w:val="1"/>
      <w:numFmt w:val="decimal"/>
      <w:lvlText w:val=".%1"/>
      <w:lvlJc w:val="left"/>
      <w:pPr>
        <w:ind w:left="634" w:hanging="360"/>
      </w:pPr>
      <w:rPr>
        <w:rFonts w:hint="default"/>
      </w:rPr>
    </w:lvl>
    <w:lvl w:ilvl="1" w:tplc="666A55A2" w:tentative="1">
      <w:start w:val="1"/>
      <w:numFmt w:val="lowerLetter"/>
      <w:lvlText w:val="%2."/>
      <w:lvlJc w:val="left"/>
      <w:pPr>
        <w:ind w:left="1354" w:hanging="360"/>
      </w:pPr>
    </w:lvl>
    <w:lvl w:ilvl="2" w:tplc="7F52F0DA" w:tentative="1">
      <w:start w:val="1"/>
      <w:numFmt w:val="lowerRoman"/>
      <w:lvlText w:val="%3."/>
      <w:lvlJc w:val="right"/>
      <w:pPr>
        <w:ind w:left="2074" w:hanging="180"/>
      </w:pPr>
    </w:lvl>
    <w:lvl w:ilvl="3" w:tplc="80303BCC" w:tentative="1">
      <w:start w:val="1"/>
      <w:numFmt w:val="decimal"/>
      <w:lvlText w:val="%4."/>
      <w:lvlJc w:val="left"/>
      <w:pPr>
        <w:ind w:left="2794" w:hanging="360"/>
      </w:pPr>
    </w:lvl>
    <w:lvl w:ilvl="4" w:tplc="88F22830" w:tentative="1">
      <w:start w:val="1"/>
      <w:numFmt w:val="lowerLetter"/>
      <w:lvlText w:val="%5."/>
      <w:lvlJc w:val="left"/>
      <w:pPr>
        <w:ind w:left="3514" w:hanging="360"/>
      </w:pPr>
    </w:lvl>
    <w:lvl w:ilvl="5" w:tplc="0644DE92" w:tentative="1">
      <w:start w:val="1"/>
      <w:numFmt w:val="lowerRoman"/>
      <w:lvlText w:val="%6."/>
      <w:lvlJc w:val="right"/>
      <w:pPr>
        <w:ind w:left="4234" w:hanging="180"/>
      </w:pPr>
    </w:lvl>
    <w:lvl w:ilvl="6" w:tplc="292859B4" w:tentative="1">
      <w:start w:val="1"/>
      <w:numFmt w:val="decimal"/>
      <w:lvlText w:val="%7."/>
      <w:lvlJc w:val="left"/>
      <w:pPr>
        <w:ind w:left="4954" w:hanging="360"/>
      </w:pPr>
    </w:lvl>
    <w:lvl w:ilvl="7" w:tplc="BFFA6726" w:tentative="1">
      <w:start w:val="1"/>
      <w:numFmt w:val="lowerLetter"/>
      <w:lvlText w:val="%8."/>
      <w:lvlJc w:val="left"/>
      <w:pPr>
        <w:ind w:left="5674" w:hanging="360"/>
      </w:pPr>
    </w:lvl>
    <w:lvl w:ilvl="8" w:tplc="B66CDA84" w:tentative="1">
      <w:start w:val="1"/>
      <w:numFmt w:val="lowerRoman"/>
      <w:lvlText w:val="%9."/>
      <w:lvlJc w:val="right"/>
      <w:pPr>
        <w:ind w:left="6394" w:hanging="180"/>
      </w:pPr>
    </w:lvl>
  </w:abstractNum>
  <w:abstractNum w:abstractNumId="28" w15:restartNumberingAfterBreak="0">
    <w:nsid w:val="5A4301AB"/>
    <w:multiLevelType w:val="multilevel"/>
    <w:tmpl w:val="D2188FA8"/>
    <w:numStyleLink w:val="Style01"/>
  </w:abstractNum>
  <w:abstractNum w:abstractNumId="29" w15:restartNumberingAfterBreak="0">
    <w:nsid w:val="5BF76BDE"/>
    <w:multiLevelType w:val="hybridMultilevel"/>
    <w:tmpl w:val="C70A5E18"/>
    <w:lvl w:ilvl="0" w:tplc="24FC59E6">
      <w:start w:val="1"/>
      <w:numFmt w:val="decimal"/>
      <w:lvlText w:val="%1."/>
      <w:lvlJc w:val="left"/>
      <w:pPr>
        <w:ind w:left="928" w:hanging="360"/>
      </w:pPr>
      <w:rPr>
        <w:rFonts w:ascii="Arial" w:hAnsi="Arial" w:cs="Arial" w:hint="default"/>
      </w:rPr>
    </w:lvl>
    <w:lvl w:ilvl="1" w:tplc="5810B886" w:tentative="1">
      <w:start w:val="1"/>
      <w:numFmt w:val="lowerLetter"/>
      <w:lvlText w:val="%2."/>
      <w:lvlJc w:val="left"/>
      <w:pPr>
        <w:ind w:left="1648" w:hanging="360"/>
      </w:pPr>
    </w:lvl>
    <w:lvl w:ilvl="2" w:tplc="89142460" w:tentative="1">
      <w:start w:val="1"/>
      <w:numFmt w:val="lowerRoman"/>
      <w:lvlText w:val="%3."/>
      <w:lvlJc w:val="right"/>
      <w:pPr>
        <w:ind w:left="2368" w:hanging="180"/>
      </w:pPr>
    </w:lvl>
    <w:lvl w:ilvl="3" w:tplc="C89A56E4" w:tentative="1">
      <w:start w:val="1"/>
      <w:numFmt w:val="decimal"/>
      <w:lvlText w:val="%4."/>
      <w:lvlJc w:val="left"/>
      <w:pPr>
        <w:ind w:left="3088" w:hanging="360"/>
      </w:pPr>
    </w:lvl>
    <w:lvl w:ilvl="4" w:tplc="E01E9B28" w:tentative="1">
      <w:start w:val="1"/>
      <w:numFmt w:val="lowerLetter"/>
      <w:lvlText w:val="%5."/>
      <w:lvlJc w:val="left"/>
      <w:pPr>
        <w:ind w:left="3808" w:hanging="360"/>
      </w:pPr>
    </w:lvl>
    <w:lvl w:ilvl="5" w:tplc="E4AC27EE" w:tentative="1">
      <w:start w:val="1"/>
      <w:numFmt w:val="lowerRoman"/>
      <w:lvlText w:val="%6."/>
      <w:lvlJc w:val="right"/>
      <w:pPr>
        <w:ind w:left="4528" w:hanging="180"/>
      </w:pPr>
    </w:lvl>
    <w:lvl w:ilvl="6" w:tplc="5CE408DE" w:tentative="1">
      <w:start w:val="1"/>
      <w:numFmt w:val="decimal"/>
      <w:lvlText w:val="%7."/>
      <w:lvlJc w:val="left"/>
      <w:pPr>
        <w:ind w:left="5248" w:hanging="360"/>
      </w:pPr>
    </w:lvl>
    <w:lvl w:ilvl="7" w:tplc="6E82D836" w:tentative="1">
      <w:start w:val="1"/>
      <w:numFmt w:val="lowerLetter"/>
      <w:lvlText w:val="%8."/>
      <w:lvlJc w:val="left"/>
      <w:pPr>
        <w:ind w:left="5968" w:hanging="360"/>
      </w:pPr>
    </w:lvl>
    <w:lvl w:ilvl="8" w:tplc="1D303AC2" w:tentative="1">
      <w:start w:val="1"/>
      <w:numFmt w:val="lowerRoman"/>
      <w:lvlText w:val="%9."/>
      <w:lvlJc w:val="right"/>
      <w:pPr>
        <w:ind w:left="6688" w:hanging="180"/>
      </w:pPr>
    </w:lvl>
  </w:abstractNum>
  <w:abstractNum w:abstractNumId="30" w15:restartNumberingAfterBreak="0">
    <w:nsid w:val="5C403C59"/>
    <w:multiLevelType w:val="hybridMultilevel"/>
    <w:tmpl w:val="3A1463CC"/>
    <w:lvl w:ilvl="0" w:tplc="01D6E4BC">
      <w:start w:val="1"/>
      <w:numFmt w:val="bullet"/>
      <w:pStyle w:val="BulletList-Left"/>
      <w:lvlText w:val=""/>
      <w:lvlJc w:val="left"/>
      <w:pPr>
        <w:ind w:left="1440" w:hanging="360"/>
      </w:pPr>
      <w:rPr>
        <w:rFonts w:ascii="Symbol" w:hAnsi="Symbol" w:hint="default"/>
      </w:rPr>
    </w:lvl>
    <w:lvl w:ilvl="1" w:tplc="A30451B6" w:tentative="1">
      <w:start w:val="1"/>
      <w:numFmt w:val="bullet"/>
      <w:lvlText w:val="o"/>
      <w:lvlJc w:val="left"/>
      <w:pPr>
        <w:ind w:left="2160" w:hanging="360"/>
      </w:pPr>
      <w:rPr>
        <w:rFonts w:ascii="Courier New" w:hAnsi="Courier New" w:hint="default"/>
      </w:rPr>
    </w:lvl>
    <w:lvl w:ilvl="2" w:tplc="3C04F5B6" w:tentative="1">
      <w:start w:val="1"/>
      <w:numFmt w:val="bullet"/>
      <w:lvlText w:val=""/>
      <w:lvlJc w:val="left"/>
      <w:pPr>
        <w:ind w:left="2880" w:hanging="360"/>
      </w:pPr>
      <w:rPr>
        <w:rFonts w:ascii="Wingdings" w:hAnsi="Wingdings" w:hint="default"/>
      </w:rPr>
    </w:lvl>
    <w:lvl w:ilvl="3" w:tplc="F8D46736" w:tentative="1">
      <w:start w:val="1"/>
      <w:numFmt w:val="bullet"/>
      <w:lvlText w:val=""/>
      <w:lvlJc w:val="left"/>
      <w:pPr>
        <w:ind w:left="3600" w:hanging="360"/>
      </w:pPr>
      <w:rPr>
        <w:rFonts w:ascii="Symbol" w:hAnsi="Symbol" w:hint="default"/>
      </w:rPr>
    </w:lvl>
    <w:lvl w:ilvl="4" w:tplc="FD9E3BB4" w:tentative="1">
      <w:start w:val="1"/>
      <w:numFmt w:val="bullet"/>
      <w:lvlText w:val="o"/>
      <w:lvlJc w:val="left"/>
      <w:pPr>
        <w:ind w:left="4320" w:hanging="360"/>
      </w:pPr>
      <w:rPr>
        <w:rFonts w:ascii="Courier New" w:hAnsi="Courier New" w:hint="default"/>
      </w:rPr>
    </w:lvl>
    <w:lvl w:ilvl="5" w:tplc="EFB209B8" w:tentative="1">
      <w:start w:val="1"/>
      <w:numFmt w:val="bullet"/>
      <w:lvlText w:val=""/>
      <w:lvlJc w:val="left"/>
      <w:pPr>
        <w:ind w:left="5040" w:hanging="360"/>
      </w:pPr>
      <w:rPr>
        <w:rFonts w:ascii="Wingdings" w:hAnsi="Wingdings" w:hint="default"/>
      </w:rPr>
    </w:lvl>
    <w:lvl w:ilvl="6" w:tplc="45DEAD1A" w:tentative="1">
      <w:start w:val="1"/>
      <w:numFmt w:val="bullet"/>
      <w:lvlText w:val=""/>
      <w:lvlJc w:val="left"/>
      <w:pPr>
        <w:ind w:left="5760" w:hanging="360"/>
      </w:pPr>
      <w:rPr>
        <w:rFonts w:ascii="Symbol" w:hAnsi="Symbol" w:hint="default"/>
      </w:rPr>
    </w:lvl>
    <w:lvl w:ilvl="7" w:tplc="2956138A" w:tentative="1">
      <w:start w:val="1"/>
      <w:numFmt w:val="bullet"/>
      <w:lvlText w:val="o"/>
      <w:lvlJc w:val="left"/>
      <w:pPr>
        <w:ind w:left="6480" w:hanging="360"/>
      </w:pPr>
      <w:rPr>
        <w:rFonts w:ascii="Courier New" w:hAnsi="Courier New" w:hint="default"/>
      </w:rPr>
    </w:lvl>
    <w:lvl w:ilvl="8" w:tplc="0B588550" w:tentative="1">
      <w:start w:val="1"/>
      <w:numFmt w:val="bullet"/>
      <w:lvlText w:val=""/>
      <w:lvlJc w:val="left"/>
      <w:pPr>
        <w:ind w:left="7200" w:hanging="360"/>
      </w:pPr>
      <w:rPr>
        <w:rFonts w:ascii="Wingdings" w:hAnsi="Wingdings" w:hint="default"/>
      </w:rPr>
    </w:lvl>
  </w:abstractNum>
  <w:abstractNum w:abstractNumId="31" w15:restartNumberingAfterBreak="0">
    <w:nsid w:val="61526119"/>
    <w:multiLevelType w:val="hybridMultilevel"/>
    <w:tmpl w:val="B1A49470"/>
    <w:lvl w:ilvl="0" w:tplc="9D0C6ADA">
      <w:start w:val="1"/>
      <w:numFmt w:val="decimal"/>
      <w:lvlText w:val="%1."/>
      <w:lvlJc w:val="left"/>
      <w:pPr>
        <w:ind w:left="630" w:hanging="360"/>
      </w:pPr>
    </w:lvl>
    <w:lvl w:ilvl="1" w:tplc="CAC2F7DE" w:tentative="1">
      <w:start w:val="1"/>
      <w:numFmt w:val="lowerLetter"/>
      <w:lvlText w:val="%2."/>
      <w:lvlJc w:val="left"/>
      <w:pPr>
        <w:ind w:left="1620" w:hanging="360"/>
      </w:pPr>
    </w:lvl>
    <w:lvl w:ilvl="2" w:tplc="BD6434CA" w:tentative="1">
      <w:start w:val="1"/>
      <w:numFmt w:val="lowerRoman"/>
      <w:lvlText w:val="%3."/>
      <w:lvlJc w:val="right"/>
      <w:pPr>
        <w:ind w:left="2340" w:hanging="180"/>
      </w:pPr>
    </w:lvl>
    <w:lvl w:ilvl="3" w:tplc="A2668CCA" w:tentative="1">
      <w:start w:val="1"/>
      <w:numFmt w:val="decimal"/>
      <w:lvlText w:val="%4."/>
      <w:lvlJc w:val="left"/>
      <w:pPr>
        <w:ind w:left="3060" w:hanging="360"/>
      </w:pPr>
    </w:lvl>
    <w:lvl w:ilvl="4" w:tplc="C4E891FA" w:tentative="1">
      <w:start w:val="1"/>
      <w:numFmt w:val="lowerLetter"/>
      <w:lvlText w:val="%5."/>
      <w:lvlJc w:val="left"/>
      <w:pPr>
        <w:ind w:left="3780" w:hanging="360"/>
      </w:pPr>
    </w:lvl>
    <w:lvl w:ilvl="5" w:tplc="A3569AFC" w:tentative="1">
      <w:start w:val="1"/>
      <w:numFmt w:val="lowerRoman"/>
      <w:lvlText w:val="%6."/>
      <w:lvlJc w:val="right"/>
      <w:pPr>
        <w:ind w:left="4500" w:hanging="180"/>
      </w:pPr>
    </w:lvl>
    <w:lvl w:ilvl="6" w:tplc="5592371C" w:tentative="1">
      <w:start w:val="1"/>
      <w:numFmt w:val="decimal"/>
      <w:lvlText w:val="%7."/>
      <w:lvlJc w:val="left"/>
      <w:pPr>
        <w:ind w:left="5220" w:hanging="360"/>
      </w:pPr>
    </w:lvl>
    <w:lvl w:ilvl="7" w:tplc="8BB04950" w:tentative="1">
      <w:start w:val="1"/>
      <w:numFmt w:val="lowerLetter"/>
      <w:lvlText w:val="%8."/>
      <w:lvlJc w:val="left"/>
      <w:pPr>
        <w:ind w:left="5940" w:hanging="360"/>
      </w:pPr>
    </w:lvl>
    <w:lvl w:ilvl="8" w:tplc="03F89F4E" w:tentative="1">
      <w:start w:val="1"/>
      <w:numFmt w:val="lowerRoman"/>
      <w:lvlText w:val="%9."/>
      <w:lvlJc w:val="right"/>
      <w:pPr>
        <w:ind w:left="6660" w:hanging="180"/>
      </w:pPr>
    </w:lvl>
  </w:abstractNum>
  <w:abstractNum w:abstractNumId="32" w15:restartNumberingAfterBreak="0">
    <w:nsid w:val="61821304"/>
    <w:multiLevelType w:val="hybridMultilevel"/>
    <w:tmpl w:val="896A1C66"/>
    <w:lvl w:ilvl="0" w:tplc="6A0CD46A">
      <w:start w:val="1"/>
      <w:numFmt w:val="lowerRoman"/>
      <w:lvlText w:val="(%1)"/>
      <w:lvlJc w:val="left"/>
      <w:pPr>
        <w:ind w:left="720" w:hanging="360"/>
      </w:pPr>
      <w:rPr>
        <w:rFonts w:hint="default"/>
        <w:i w:val="0"/>
        <w:color w:val="0D0D0D" w:themeColor="text1" w:themeTint="F2"/>
      </w:rPr>
    </w:lvl>
    <w:lvl w:ilvl="1" w:tplc="9AC28C32" w:tentative="1">
      <w:start w:val="1"/>
      <w:numFmt w:val="lowerLetter"/>
      <w:lvlText w:val="%2."/>
      <w:lvlJc w:val="left"/>
      <w:pPr>
        <w:ind w:left="1440" w:hanging="360"/>
      </w:pPr>
    </w:lvl>
    <w:lvl w:ilvl="2" w:tplc="FA2883E2" w:tentative="1">
      <w:start w:val="1"/>
      <w:numFmt w:val="lowerRoman"/>
      <w:lvlText w:val="%3."/>
      <w:lvlJc w:val="right"/>
      <w:pPr>
        <w:ind w:left="2160" w:hanging="180"/>
      </w:pPr>
    </w:lvl>
    <w:lvl w:ilvl="3" w:tplc="DD6E4410" w:tentative="1">
      <w:start w:val="1"/>
      <w:numFmt w:val="decimal"/>
      <w:lvlText w:val="%4."/>
      <w:lvlJc w:val="left"/>
      <w:pPr>
        <w:ind w:left="2880" w:hanging="360"/>
      </w:pPr>
    </w:lvl>
    <w:lvl w:ilvl="4" w:tplc="A036CC36" w:tentative="1">
      <w:start w:val="1"/>
      <w:numFmt w:val="lowerLetter"/>
      <w:lvlText w:val="%5."/>
      <w:lvlJc w:val="left"/>
      <w:pPr>
        <w:ind w:left="3600" w:hanging="360"/>
      </w:pPr>
    </w:lvl>
    <w:lvl w:ilvl="5" w:tplc="ECB0BBC4" w:tentative="1">
      <w:start w:val="1"/>
      <w:numFmt w:val="lowerRoman"/>
      <w:lvlText w:val="%6."/>
      <w:lvlJc w:val="right"/>
      <w:pPr>
        <w:ind w:left="4320" w:hanging="180"/>
      </w:pPr>
    </w:lvl>
    <w:lvl w:ilvl="6" w:tplc="EF9E3750" w:tentative="1">
      <w:start w:val="1"/>
      <w:numFmt w:val="decimal"/>
      <w:lvlText w:val="%7."/>
      <w:lvlJc w:val="left"/>
      <w:pPr>
        <w:ind w:left="5040" w:hanging="360"/>
      </w:pPr>
    </w:lvl>
    <w:lvl w:ilvl="7" w:tplc="768A073E" w:tentative="1">
      <w:start w:val="1"/>
      <w:numFmt w:val="lowerLetter"/>
      <w:lvlText w:val="%8."/>
      <w:lvlJc w:val="left"/>
      <w:pPr>
        <w:ind w:left="5760" w:hanging="360"/>
      </w:pPr>
    </w:lvl>
    <w:lvl w:ilvl="8" w:tplc="2D5EDFB6" w:tentative="1">
      <w:start w:val="1"/>
      <w:numFmt w:val="lowerRoman"/>
      <w:lvlText w:val="%9."/>
      <w:lvlJc w:val="right"/>
      <w:pPr>
        <w:ind w:left="6480" w:hanging="180"/>
      </w:pPr>
    </w:lvl>
  </w:abstractNum>
  <w:abstractNum w:abstractNumId="33" w15:restartNumberingAfterBreak="0">
    <w:nsid w:val="61F958AA"/>
    <w:multiLevelType w:val="hybridMultilevel"/>
    <w:tmpl w:val="85AA42FC"/>
    <w:lvl w:ilvl="0" w:tplc="516AC54A">
      <w:start w:val="1"/>
      <w:numFmt w:val="lowerLetter"/>
      <w:lvlText w:val="%1)"/>
      <w:lvlJc w:val="left"/>
      <w:pPr>
        <w:ind w:left="1080" w:hanging="360"/>
      </w:pPr>
    </w:lvl>
    <w:lvl w:ilvl="1" w:tplc="311417E8" w:tentative="1">
      <w:start w:val="1"/>
      <w:numFmt w:val="lowerLetter"/>
      <w:lvlText w:val="%2."/>
      <w:lvlJc w:val="left"/>
      <w:pPr>
        <w:ind w:left="1800" w:hanging="360"/>
      </w:pPr>
    </w:lvl>
    <w:lvl w:ilvl="2" w:tplc="8A7AD7FC" w:tentative="1">
      <w:start w:val="1"/>
      <w:numFmt w:val="lowerRoman"/>
      <w:lvlText w:val="%3."/>
      <w:lvlJc w:val="right"/>
      <w:pPr>
        <w:ind w:left="2520" w:hanging="180"/>
      </w:pPr>
    </w:lvl>
    <w:lvl w:ilvl="3" w:tplc="879E57D0" w:tentative="1">
      <w:start w:val="1"/>
      <w:numFmt w:val="decimal"/>
      <w:lvlText w:val="%4."/>
      <w:lvlJc w:val="left"/>
      <w:pPr>
        <w:ind w:left="3240" w:hanging="360"/>
      </w:pPr>
    </w:lvl>
    <w:lvl w:ilvl="4" w:tplc="5C524F2A" w:tentative="1">
      <w:start w:val="1"/>
      <w:numFmt w:val="lowerLetter"/>
      <w:lvlText w:val="%5."/>
      <w:lvlJc w:val="left"/>
      <w:pPr>
        <w:ind w:left="3960" w:hanging="360"/>
      </w:pPr>
    </w:lvl>
    <w:lvl w:ilvl="5" w:tplc="8DF46936" w:tentative="1">
      <w:start w:val="1"/>
      <w:numFmt w:val="lowerRoman"/>
      <w:lvlText w:val="%6."/>
      <w:lvlJc w:val="right"/>
      <w:pPr>
        <w:ind w:left="4680" w:hanging="180"/>
      </w:pPr>
    </w:lvl>
    <w:lvl w:ilvl="6" w:tplc="CB02B04A" w:tentative="1">
      <w:start w:val="1"/>
      <w:numFmt w:val="decimal"/>
      <w:lvlText w:val="%7."/>
      <w:lvlJc w:val="left"/>
      <w:pPr>
        <w:ind w:left="5400" w:hanging="360"/>
      </w:pPr>
    </w:lvl>
    <w:lvl w:ilvl="7" w:tplc="8BFCEAC8" w:tentative="1">
      <w:start w:val="1"/>
      <w:numFmt w:val="lowerLetter"/>
      <w:lvlText w:val="%8."/>
      <w:lvlJc w:val="left"/>
      <w:pPr>
        <w:ind w:left="6120" w:hanging="360"/>
      </w:pPr>
    </w:lvl>
    <w:lvl w:ilvl="8" w:tplc="C2F267C0" w:tentative="1">
      <w:start w:val="1"/>
      <w:numFmt w:val="lowerRoman"/>
      <w:lvlText w:val="%9."/>
      <w:lvlJc w:val="right"/>
      <w:pPr>
        <w:ind w:left="6840" w:hanging="180"/>
      </w:pPr>
    </w:lvl>
  </w:abstractNum>
  <w:abstractNum w:abstractNumId="34" w15:restartNumberingAfterBreak="0">
    <w:nsid w:val="627157B6"/>
    <w:multiLevelType w:val="hybridMultilevel"/>
    <w:tmpl w:val="0F021D60"/>
    <w:lvl w:ilvl="0" w:tplc="FD2ADC3C">
      <w:start w:val="1"/>
      <w:numFmt w:val="decimal"/>
      <w:lvlText w:val=".%1"/>
      <w:lvlJc w:val="left"/>
      <w:pPr>
        <w:ind w:left="634" w:hanging="360"/>
      </w:pPr>
      <w:rPr>
        <w:rFonts w:hint="default"/>
      </w:rPr>
    </w:lvl>
    <w:lvl w:ilvl="1" w:tplc="A2DC594A" w:tentative="1">
      <w:start w:val="1"/>
      <w:numFmt w:val="lowerLetter"/>
      <w:lvlText w:val="%2."/>
      <w:lvlJc w:val="left"/>
      <w:pPr>
        <w:ind w:left="1354" w:hanging="360"/>
      </w:pPr>
    </w:lvl>
    <w:lvl w:ilvl="2" w:tplc="E8FA784C" w:tentative="1">
      <w:start w:val="1"/>
      <w:numFmt w:val="lowerRoman"/>
      <w:lvlText w:val="%3."/>
      <w:lvlJc w:val="right"/>
      <w:pPr>
        <w:ind w:left="2074" w:hanging="180"/>
      </w:pPr>
    </w:lvl>
    <w:lvl w:ilvl="3" w:tplc="6492D522" w:tentative="1">
      <w:start w:val="1"/>
      <w:numFmt w:val="decimal"/>
      <w:lvlText w:val="%4."/>
      <w:lvlJc w:val="left"/>
      <w:pPr>
        <w:ind w:left="2794" w:hanging="360"/>
      </w:pPr>
    </w:lvl>
    <w:lvl w:ilvl="4" w:tplc="35A08F3A" w:tentative="1">
      <w:start w:val="1"/>
      <w:numFmt w:val="lowerLetter"/>
      <w:lvlText w:val="%5."/>
      <w:lvlJc w:val="left"/>
      <w:pPr>
        <w:ind w:left="3514" w:hanging="360"/>
      </w:pPr>
    </w:lvl>
    <w:lvl w:ilvl="5" w:tplc="35CC4AC6" w:tentative="1">
      <w:start w:val="1"/>
      <w:numFmt w:val="lowerRoman"/>
      <w:lvlText w:val="%6."/>
      <w:lvlJc w:val="right"/>
      <w:pPr>
        <w:ind w:left="4234" w:hanging="180"/>
      </w:pPr>
    </w:lvl>
    <w:lvl w:ilvl="6" w:tplc="0A3857C6" w:tentative="1">
      <w:start w:val="1"/>
      <w:numFmt w:val="decimal"/>
      <w:lvlText w:val="%7."/>
      <w:lvlJc w:val="left"/>
      <w:pPr>
        <w:ind w:left="4954" w:hanging="360"/>
      </w:pPr>
    </w:lvl>
    <w:lvl w:ilvl="7" w:tplc="AF5C0B46" w:tentative="1">
      <w:start w:val="1"/>
      <w:numFmt w:val="lowerLetter"/>
      <w:lvlText w:val="%8."/>
      <w:lvlJc w:val="left"/>
      <w:pPr>
        <w:ind w:left="5674" w:hanging="360"/>
      </w:pPr>
    </w:lvl>
    <w:lvl w:ilvl="8" w:tplc="EEB8BD8A" w:tentative="1">
      <w:start w:val="1"/>
      <w:numFmt w:val="lowerRoman"/>
      <w:lvlText w:val="%9."/>
      <w:lvlJc w:val="right"/>
      <w:pPr>
        <w:ind w:left="6394" w:hanging="180"/>
      </w:pPr>
    </w:lvl>
  </w:abstractNum>
  <w:abstractNum w:abstractNumId="35" w15:restartNumberingAfterBreak="0">
    <w:nsid w:val="64862F6D"/>
    <w:multiLevelType w:val="hybridMultilevel"/>
    <w:tmpl w:val="0F021D60"/>
    <w:lvl w:ilvl="0" w:tplc="B906BD18">
      <w:start w:val="1"/>
      <w:numFmt w:val="decimal"/>
      <w:lvlText w:val=".%1"/>
      <w:lvlJc w:val="left"/>
      <w:pPr>
        <w:ind w:left="634" w:hanging="360"/>
      </w:pPr>
      <w:rPr>
        <w:rFonts w:hint="default"/>
      </w:rPr>
    </w:lvl>
    <w:lvl w:ilvl="1" w:tplc="C69CE322" w:tentative="1">
      <w:start w:val="1"/>
      <w:numFmt w:val="lowerLetter"/>
      <w:lvlText w:val="%2."/>
      <w:lvlJc w:val="left"/>
      <w:pPr>
        <w:ind w:left="1354" w:hanging="360"/>
      </w:pPr>
    </w:lvl>
    <w:lvl w:ilvl="2" w:tplc="181A24A6" w:tentative="1">
      <w:start w:val="1"/>
      <w:numFmt w:val="lowerRoman"/>
      <w:lvlText w:val="%3."/>
      <w:lvlJc w:val="right"/>
      <w:pPr>
        <w:ind w:left="2074" w:hanging="180"/>
      </w:pPr>
    </w:lvl>
    <w:lvl w:ilvl="3" w:tplc="4F8E67E6" w:tentative="1">
      <w:start w:val="1"/>
      <w:numFmt w:val="decimal"/>
      <w:lvlText w:val="%4."/>
      <w:lvlJc w:val="left"/>
      <w:pPr>
        <w:ind w:left="2794" w:hanging="360"/>
      </w:pPr>
    </w:lvl>
    <w:lvl w:ilvl="4" w:tplc="8324740A" w:tentative="1">
      <w:start w:val="1"/>
      <w:numFmt w:val="lowerLetter"/>
      <w:lvlText w:val="%5."/>
      <w:lvlJc w:val="left"/>
      <w:pPr>
        <w:ind w:left="3514" w:hanging="360"/>
      </w:pPr>
    </w:lvl>
    <w:lvl w:ilvl="5" w:tplc="0EAE74E4" w:tentative="1">
      <w:start w:val="1"/>
      <w:numFmt w:val="lowerRoman"/>
      <w:lvlText w:val="%6."/>
      <w:lvlJc w:val="right"/>
      <w:pPr>
        <w:ind w:left="4234" w:hanging="180"/>
      </w:pPr>
    </w:lvl>
    <w:lvl w:ilvl="6" w:tplc="B9429AC2" w:tentative="1">
      <w:start w:val="1"/>
      <w:numFmt w:val="decimal"/>
      <w:lvlText w:val="%7."/>
      <w:lvlJc w:val="left"/>
      <w:pPr>
        <w:ind w:left="4954" w:hanging="360"/>
      </w:pPr>
    </w:lvl>
    <w:lvl w:ilvl="7" w:tplc="B2EA72B0" w:tentative="1">
      <w:start w:val="1"/>
      <w:numFmt w:val="lowerLetter"/>
      <w:lvlText w:val="%8."/>
      <w:lvlJc w:val="left"/>
      <w:pPr>
        <w:ind w:left="5674" w:hanging="360"/>
      </w:pPr>
    </w:lvl>
    <w:lvl w:ilvl="8" w:tplc="6512F820" w:tentative="1">
      <w:start w:val="1"/>
      <w:numFmt w:val="lowerRoman"/>
      <w:lvlText w:val="%9."/>
      <w:lvlJc w:val="right"/>
      <w:pPr>
        <w:ind w:left="6394" w:hanging="180"/>
      </w:pPr>
    </w:lvl>
  </w:abstractNum>
  <w:abstractNum w:abstractNumId="36" w15:restartNumberingAfterBreak="0">
    <w:nsid w:val="69D9774D"/>
    <w:multiLevelType w:val="hybridMultilevel"/>
    <w:tmpl w:val="39F6F47A"/>
    <w:lvl w:ilvl="0" w:tplc="7E969DC2">
      <w:start w:val="1"/>
      <w:numFmt w:val="lowerRoman"/>
      <w:lvlText w:val="(%1)"/>
      <w:lvlJc w:val="left"/>
      <w:pPr>
        <w:ind w:left="1080" w:hanging="360"/>
      </w:pPr>
      <w:rPr>
        <w:rFonts w:hint="default"/>
        <w:i w:val="0"/>
        <w:color w:val="0D0D0D" w:themeColor="text1" w:themeTint="F2"/>
      </w:rPr>
    </w:lvl>
    <w:lvl w:ilvl="1" w:tplc="87CE8512" w:tentative="1">
      <w:start w:val="1"/>
      <w:numFmt w:val="lowerLetter"/>
      <w:lvlText w:val="%2."/>
      <w:lvlJc w:val="left"/>
      <w:pPr>
        <w:ind w:left="1800" w:hanging="360"/>
      </w:pPr>
    </w:lvl>
    <w:lvl w:ilvl="2" w:tplc="6FAC76F0" w:tentative="1">
      <w:start w:val="1"/>
      <w:numFmt w:val="lowerRoman"/>
      <w:lvlText w:val="%3."/>
      <w:lvlJc w:val="right"/>
      <w:pPr>
        <w:ind w:left="2520" w:hanging="180"/>
      </w:pPr>
    </w:lvl>
    <w:lvl w:ilvl="3" w:tplc="578AC6E4" w:tentative="1">
      <w:start w:val="1"/>
      <w:numFmt w:val="decimal"/>
      <w:lvlText w:val="%4."/>
      <w:lvlJc w:val="left"/>
      <w:pPr>
        <w:ind w:left="3240" w:hanging="360"/>
      </w:pPr>
    </w:lvl>
    <w:lvl w:ilvl="4" w:tplc="B1A0D866" w:tentative="1">
      <w:start w:val="1"/>
      <w:numFmt w:val="lowerLetter"/>
      <w:lvlText w:val="%5."/>
      <w:lvlJc w:val="left"/>
      <w:pPr>
        <w:ind w:left="3960" w:hanging="360"/>
      </w:pPr>
    </w:lvl>
    <w:lvl w:ilvl="5" w:tplc="823CE07E" w:tentative="1">
      <w:start w:val="1"/>
      <w:numFmt w:val="lowerRoman"/>
      <w:lvlText w:val="%6."/>
      <w:lvlJc w:val="right"/>
      <w:pPr>
        <w:ind w:left="4680" w:hanging="180"/>
      </w:pPr>
    </w:lvl>
    <w:lvl w:ilvl="6" w:tplc="E0B6442E" w:tentative="1">
      <w:start w:val="1"/>
      <w:numFmt w:val="decimal"/>
      <w:lvlText w:val="%7."/>
      <w:lvlJc w:val="left"/>
      <w:pPr>
        <w:ind w:left="5400" w:hanging="360"/>
      </w:pPr>
    </w:lvl>
    <w:lvl w:ilvl="7" w:tplc="09C67138" w:tentative="1">
      <w:start w:val="1"/>
      <w:numFmt w:val="lowerLetter"/>
      <w:lvlText w:val="%8."/>
      <w:lvlJc w:val="left"/>
      <w:pPr>
        <w:ind w:left="6120" w:hanging="360"/>
      </w:pPr>
    </w:lvl>
    <w:lvl w:ilvl="8" w:tplc="E93428F2" w:tentative="1">
      <w:start w:val="1"/>
      <w:numFmt w:val="lowerRoman"/>
      <w:lvlText w:val="%9."/>
      <w:lvlJc w:val="right"/>
      <w:pPr>
        <w:ind w:left="6840" w:hanging="180"/>
      </w:pPr>
    </w:lvl>
  </w:abstractNum>
  <w:abstractNum w:abstractNumId="37" w15:restartNumberingAfterBreak="0">
    <w:nsid w:val="6B1261EB"/>
    <w:multiLevelType w:val="hybridMultilevel"/>
    <w:tmpl w:val="2340A308"/>
    <w:lvl w:ilvl="0" w:tplc="94B08D9E">
      <w:start w:val="1"/>
      <w:numFmt w:val="decimal"/>
      <w:lvlText w:val="%1."/>
      <w:lvlJc w:val="left"/>
      <w:pPr>
        <w:ind w:left="900" w:hanging="360"/>
      </w:pPr>
    </w:lvl>
    <w:lvl w:ilvl="1" w:tplc="850EF5B2" w:tentative="1">
      <w:start w:val="1"/>
      <w:numFmt w:val="lowerLetter"/>
      <w:lvlText w:val="%2."/>
      <w:lvlJc w:val="left"/>
      <w:pPr>
        <w:ind w:left="1620" w:hanging="360"/>
      </w:pPr>
    </w:lvl>
    <w:lvl w:ilvl="2" w:tplc="65B690A2" w:tentative="1">
      <w:start w:val="1"/>
      <w:numFmt w:val="lowerRoman"/>
      <w:lvlText w:val="%3."/>
      <w:lvlJc w:val="right"/>
      <w:pPr>
        <w:ind w:left="2340" w:hanging="180"/>
      </w:pPr>
    </w:lvl>
    <w:lvl w:ilvl="3" w:tplc="FE8E336E" w:tentative="1">
      <w:start w:val="1"/>
      <w:numFmt w:val="decimal"/>
      <w:lvlText w:val="%4."/>
      <w:lvlJc w:val="left"/>
      <w:pPr>
        <w:ind w:left="3060" w:hanging="360"/>
      </w:pPr>
    </w:lvl>
    <w:lvl w:ilvl="4" w:tplc="696239E4" w:tentative="1">
      <w:start w:val="1"/>
      <w:numFmt w:val="lowerLetter"/>
      <w:lvlText w:val="%5."/>
      <w:lvlJc w:val="left"/>
      <w:pPr>
        <w:ind w:left="3780" w:hanging="360"/>
      </w:pPr>
    </w:lvl>
    <w:lvl w:ilvl="5" w:tplc="5106A7B8" w:tentative="1">
      <w:start w:val="1"/>
      <w:numFmt w:val="lowerRoman"/>
      <w:lvlText w:val="%6."/>
      <w:lvlJc w:val="right"/>
      <w:pPr>
        <w:ind w:left="4500" w:hanging="180"/>
      </w:pPr>
    </w:lvl>
    <w:lvl w:ilvl="6" w:tplc="AD725B7C" w:tentative="1">
      <w:start w:val="1"/>
      <w:numFmt w:val="decimal"/>
      <w:lvlText w:val="%7."/>
      <w:lvlJc w:val="left"/>
      <w:pPr>
        <w:ind w:left="5220" w:hanging="360"/>
      </w:pPr>
    </w:lvl>
    <w:lvl w:ilvl="7" w:tplc="2AC2A33C" w:tentative="1">
      <w:start w:val="1"/>
      <w:numFmt w:val="lowerLetter"/>
      <w:lvlText w:val="%8."/>
      <w:lvlJc w:val="left"/>
      <w:pPr>
        <w:ind w:left="5940" w:hanging="360"/>
      </w:pPr>
    </w:lvl>
    <w:lvl w:ilvl="8" w:tplc="B6BA8384" w:tentative="1">
      <w:start w:val="1"/>
      <w:numFmt w:val="lowerRoman"/>
      <w:lvlText w:val="%9."/>
      <w:lvlJc w:val="right"/>
      <w:pPr>
        <w:ind w:left="6660" w:hanging="180"/>
      </w:pPr>
    </w:lvl>
  </w:abstractNum>
  <w:abstractNum w:abstractNumId="38" w15:restartNumberingAfterBreak="0">
    <w:nsid w:val="6B3B7C47"/>
    <w:multiLevelType w:val="hybridMultilevel"/>
    <w:tmpl w:val="135C1ECC"/>
    <w:lvl w:ilvl="0" w:tplc="02A82642">
      <w:start w:val="1"/>
      <w:numFmt w:val="decimal"/>
      <w:lvlText w:val="%1."/>
      <w:lvlJc w:val="left"/>
      <w:pPr>
        <w:ind w:left="450" w:hanging="360"/>
      </w:pPr>
      <w:rPr>
        <w:b/>
      </w:rPr>
    </w:lvl>
    <w:lvl w:ilvl="1" w:tplc="048A75C2" w:tentative="1">
      <w:start w:val="1"/>
      <w:numFmt w:val="lowerLetter"/>
      <w:lvlText w:val="%2."/>
      <w:lvlJc w:val="left"/>
      <w:pPr>
        <w:ind w:left="1620" w:hanging="360"/>
      </w:pPr>
    </w:lvl>
    <w:lvl w:ilvl="2" w:tplc="001446AA" w:tentative="1">
      <w:start w:val="1"/>
      <w:numFmt w:val="lowerRoman"/>
      <w:lvlText w:val="%3."/>
      <w:lvlJc w:val="right"/>
      <w:pPr>
        <w:ind w:left="2340" w:hanging="180"/>
      </w:pPr>
    </w:lvl>
    <w:lvl w:ilvl="3" w:tplc="7F4E4820" w:tentative="1">
      <w:start w:val="1"/>
      <w:numFmt w:val="decimal"/>
      <w:lvlText w:val="%4."/>
      <w:lvlJc w:val="left"/>
      <w:pPr>
        <w:ind w:left="3060" w:hanging="360"/>
      </w:pPr>
    </w:lvl>
    <w:lvl w:ilvl="4" w:tplc="401499B2" w:tentative="1">
      <w:start w:val="1"/>
      <w:numFmt w:val="lowerLetter"/>
      <w:lvlText w:val="%5."/>
      <w:lvlJc w:val="left"/>
      <w:pPr>
        <w:ind w:left="3780" w:hanging="360"/>
      </w:pPr>
    </w:lvl>
    <w:lvl w:ilvl="5" w:tplc="CBFE6C2A" w:tentative="1">
      <w:start w:val="1"/>
      <w:numFmt w:val="lowerRoman"/>
      <w:lvlText w:val="%6."/>
      <w:lvlJc w:val="right"/>
      <w:pPr>
        <w:ind w:left="4500" w:hanging="180"/>
      </w:pPr>
    </w:lvl>
    <w:lvl w:ilvl="6" w:tplc="E16A2C66" w:tentative="1">
      <w:start w:val="1"/>
      <w:numFmt w:val="decimal"/>
      <w:lvlText w:val="%7."/>
      <w:lvlJc w:val="left"/>
      <w:pPr>
        <w:ind w:left="5220" w:hanging="360"/>
      </w:pPr>
    </w:lvl>
    <w:lvl w:ilvl="7" w:tplc="CD027D76" w:tentative="1">
      <w:start w:val="1"/>
      <w:numFmt w:val="lowerLetter"/>
      <w:lvlText w:val="%8."/>
      <w:lvlJc w:val="left"/>
      <w:pPr>
        <w:ind w:left="5940" w:hanging="360"/>
      </w:pPr>
    </w:lvl>
    <w:lvl w:ilvl="8" w:tplc="965EFD8E" w:tentative="1">
      <w:start w:val="1"/>
      <w:numFmt w:val="lowerRoman"/>
      <w:lvlText w:val="%9."/>
      <w:lvlJc w:val="right"/>
      <w:pPr>
        <w:ind w:left="6660" w:hanging="180"/>
      </w:pPr>
    </w:lvl>
  </w:abstractNum>
  <w:abstractNum w:abstractNumId="39" w15:restartNumberingAfterBreak="0">
    <w:nsid w:val="6C0D7A80"/>
    <w:multiLevelType w:val="hybridMultilevel"/>
    <w:tmpl w:val="0F021D60"/>
    <w:lvl w:ilvl="0" w:tplc="C32E39A0">
      <w:start w:val="1"/>
      <w:numFmt w:val="decimal"/>
      <w:lvlText w:val=".%1"/>
      <w:lvlJc w:val="left"/>
      <w:pPr>
        <w:ind w:left="634" w:hanging="360"/>
      </w:pPr>
      <w:rPr>
        <w:rFonts w:hint="default"/>
      </w:rPr>
    </w:lvl>
    <w:lvl w:ilvl="1" w:tplc="1194D53A" w:tentative="1">
      <w:start w:val="1"/>
      <w:numFmt w:val="lowerLetter"/>
      <w:lvlText w:val="%2."/>
      <w:lvlJc w:val="left"/>
      <w:pPr>
        <w:ind w:left="1354" w:hanging="360"/>
      </w:pPr>
    </w:lvl>
    <w:lvl w:ilvl="2" w:tplc="AFB41E8A" w:tentative="1">
      <w:start w:val="1"/>
      <w:numFmt w:val="lowerRoman"/>
      <w:lvlText w:val="%3."/>
      <w:lvlJc w:val="right"/>
      <w:pPr>
        <w:ind w:left="2074" w:hanging="180"/>
      </w:pPr>
    </w:lvl>
    <w:lvl w:ilvl="3" w:tplc="D5E8E558" w:tentative="1">
      <w:start w:val="1"/>
      <w:numFmt w:val="decimal"/>
      <w:lvlText w:val="%4."/>
      <w:lvlJc w:val="left"/>
      <w:pPr>
        <w:ind w:left="2794" w:hanging="360"/>
      </w:pPr>
    </w:lvl>
    <w:lvl w:ilvl="4" w:tplc="ED2AF666" w:tentative="1">
      <w:start w:val="1"/>
      <w:numFmt w:val="lowerLetter"/>
      <w:lvlText w:val="%5."/>
      <w:lvlJc w:val="left"/>
      <w:pPr>
        <w:ind w:left="3514" w:hanging="360"/>
      </w:pPr>
    </w:lvl>
    <w:lvl w:ilvl="5" w:tplc="2F9241CC" w:tentative="1">
      <w:start w:val="1"/>
      <w:numFmt w:val="lowerRoman"/>
      <w:lvlText w:val="%6."/>
      <w:lvlJc w:val="right"/>
      <w:pPr>
        <w:ind w:left="4234" w:hanging="180"/>
      </w:pPr>
    </w:lvl>
    <w:lvl w:ilvl="6" w:tplc="8FE49448" w:tentative="1">
      <w:start w:val="1"/>
      <w:numFmt w:val="decimal"/>
      <w:lvlText w:val="%7."/>
      <w:lvlJc w:val="left"/>
      <w:pPr>
        <w:ind w:left="4954" w:hanging="360"/>
      </w:pPr>
    </w:lvl>
    <w:lvl w:ilvl="7" w:tplc="1E9CBAAC" w:tentative="1">
      <w:start w:val="1"/>
      <w:numFmt w:val="lowerLetter"/>
      <w:lvlText w:val="%8."/>
      <w:lvlJc w:val="left"/>
      <w:pPr>
        <w:ind w:left="5674" w:hanging="360"/>
      </w:pPr>
    </w:lvl>
    <w:lvl w:ilvl="8" w:tplc="D8327100" w:tentative="1">
      <w:start w:val="1"/>
      <w:numFmt w:val="lowerRoman"/>
      <w:lvlText w:val="%9."/>
      <w:lvlJc w:val="right"/>
      <w:pPr>
        <w:ind w:left="6394" w:hanging="180"/>
      </w:pPr>
    </w:lvl>
  </w:abstractNum>
  <w:abstractNum w:abstractNumId="40" w15:restartNumberingAfterBreak="0">
    <w:nsid w:val="6CCF0AE9"/>
    <w:multiLevelType w:val="hybridMultilevel"/>
    <w:tmpl w:val="5CEAF9B0"/>
    <w:lvl w:ilvl="0" w:tplc="44B0A6A8">
      <w:start w:val="1"/>
      <w:numFmt w:val="decimal"/>
      <w:lvlText w:val=".%1"/>
      <w:lvlJc w:val="left"/>
      <w:pPr>
        <w:ind w:left="1080" w:hanging="360"/>
      </w:pPr>
      <w:rPr>
        <w:rFonts w:hint="default"/>
      </w:rPr>
    </w:lvl>
    <w:lvl w:ilvl="1" w:tplc="022A742A">
      <w:start w:val="1"/>
      <w:numFmt w:val="lowerLetter"/>
      <w:lvlText w:val="%2."/>
      <w:lvlJc w:val="left"/>
      <w:pPr>
        <w:ind w:left="1800" w:hanging="360"/>
      </w:pPr>
    </w:lvl>
    <w:lvl w:ilvl="2" w:tplc="F6CA4844" w:tentative="1">
      <w:start w:val="1"/>
      <w:numFmt w:val="lowerRoman"/>
      <w:lvlText w:val="%3."/>
      <w:lvlJc w:val="right"/>
      <w:pPr>
        <w:ind w:left="2520" w:hanging="180"/>
      </w:pPr>
    </w:lvl>
    <w:lvl w:ilvl="3" w:tplc="BE16CFE2" w:tentative="1">
      <w:start w:val="1"/>
      <w:numFmt w:val="decimal"/>
      <w:lvlText w:val="%4."/>
      <w:lvlJc w:val="left"/>
      <w:pPr>
        <w:ind w:left="3240" w:hanging="360"/>
      </w:pPr>
    </w:lvl>
    <w:lvl w:ilvl="4" w:tplc="CF4E8CE8" w:tentative="1">
      <w:start w:val="1"/>
      <w:numFmt w:val="lowerLetter"/>
      <w:lvlText w:val="%5."/>
      <w:lvlJc w:val="left"/>
      <w:pPr>
        <w:ind w:left="3960" w:hanging="360"/>
      </w:pPr>
    </w:lvl>
    <w:lvl w:ilvl="5" w:tplc="0C2895CC" w:tentative="1">
      <w:start w:val="1"/>
      <w:numFmt w:val="lowerRoman"/>
      <w:lvlText w:val="%6."/>
      <w:lvlJc w:val="right"/>
      <w:pPr>
        <w:ind w:left="4680" w:hanging="180"/>
      </w:pPr>
    </w:lvl>
    <w:lvl w:ilvl="6" w:tplc="5A0CF31A" w:tentative="1">
      <w:start w:val="1"/>
      <w:numFmt w:val="decimal"/>
      <w:lvlText w:val="%7."/>
      <w:lvlJc w:val="left"/>
      <w:pPr>
        <w:ind w:left="5400" w:hanging="360"/>
      </w:pPr>
    </w:lvl>
    <w:lvl w:ilvl="7" w:tplc="CE320014" w:tentative="1">
      <w:start w:val="1"/>
      <w:numFmt w:val="lowerLetter"/>
      <w:lvlText w:val="%8."/>
      <w:lvlJc w:val="left"/>
      <w:pPr>
        <w:ind w:left="6120" w:hanging="360"/>
      </w:pPr>
    </w:lvl>
    <w:lvl w:ilvl="8" w:tplc="800A7C98" w:tentative="1">
      <w:start w:val="1"/>
      <w:numFmt w:val="lowerRoman"/>
      <w:lvlText w:val="%9."/>
      <w:lvlJc w:val="right"/>
      <w:pPr>
        <w:ind w:left="6840" w:hanging="180"/>
      </w:pPr>
    </w:lvl>
  </w:abstractNum>
  <w:abstractNum w:abstractNumId="41" w15:restartNumberingAfterBreak="0">
    <w:nsid w:val="6E5144BB"/>
    <w:multiLevelType w:val="hybridMultilevel"/>
    <w:tmpl w:val="AEE3958F"/>
    <w:lvl w:ilvl="0" w:tplc="5024F9EA">
      <w:start w:val="1"/>
      <w:numFmt w:val="ideographDigital"/>
      <w:lvlText w:val=""/>
      <w:lvlJc w:val="left"/>
    </w:lvl>
    <w:lvl w:ilvl="1" w:tplc="19FC2EE4">
      <w:numFmt w:val="decimal"/>
      <w:lvlText w:val=""/>
      <w:lvlJc w:val="left"/>
    </w:lvl>
    <w:lvl w:ilvl="2" w:tplc="39B662E8">
      <w:numFmt w:val="decimal"/>
      <w:lvlText w:val=""/>
      <w:lvlJc w:val="left"/>
    </w:lvl>
    <w:lvl w:ilvl="3" w:tplc="E03E465C">
      <w:numFmt w:val="decimal"/>
      <w:lvlText w:val=""/>
      <w:lvlJc w:val="left"/>
    </w:lvl>
    <w:lvl w:ilvl="4" w:tplc="835E19C6">
      <w:numFmt w:val="decimal"/>
      <w:lvlText w:val=""/>
      <w:lvlJc w:val="left"/>
    </w:lvl>
    <w:lvl w:ilvl="5" w:tplc="1DA6D118">
      <w:numFmt w:val="decimal"/>
      <w:lvlText w:val=""/>
      <w:lvlJc w:val="left"/>
    </w:lvl>
    <w:lvl w:ilvl="6" w:tplc="3A6A68BC">
      <w:numFmt w:val="decimal"/>
      <w:lvlText w:val=""/>
      <w:lvlJc w:val="left"/>
    </w:lvl>
    <w:lvl w:ilvl="7" w:tplc="5F1E5988">
      <w:numFmt w:val="decimal"/>
      <w:lvlText w:val=""/>
      <w:lvlJc w:val="left"/>
    </w:lvl>
    <w:lvl w:ilvl="8" w:tplc="404ABD68">
      <w:numFmt w:val="decimal"/>
      <w:lvlText w:val=""/>
      <w:lvlJc w:val="left"/>
    </w:lvl>
  </w:abstractNum>
  <w:abstractNum w:abstractNumId="42" w15:restartNumberingAfterBreak="0">
    <w:nsid w:val="70251CC3"/>
    <w:multiLevelType w:val="hybridMultilevel"/>
    <w:tmpl w:val="3D1CA892"/>
    <w:lvl w:ilvl="0" w:tplc="8F7E594E">
      <w:start w:val="1"/>
      <w:numFmt w:val="decimal"/>
      <w:lvlText w:val=".%1"/>
      <w:lvlJc w:val="left"/>
      <w:pPr>
        <w:ind w:left="1080" w:hanging="360"/>
      </w:pPr>
      <w:rPr>
        <w:rFonts w:hint="default"/>
      </w:rPr>
    </w:lvl>
    <w:lvl w:ilvl="1" w:tplc="7AD2508E" w:tentative="1">
      <w:start w:val="1"/>
      <w:numFmt w:val="lowerLetter"/>
      <w:lvlText w:val="%2."/>
      <w:lvlJc w:val="left"/>
      <w:pPr>
        <w:ind w:left="1800" w:hanging="360"/>
      </w:pPr>
    </w:lvl>
    <w:lvl w:ilvl="2" w:tplc="DEF6172E" w:tentative="1">
      <w:start w:val="1"/>
      <w:numFmt w:val="lowerRoman"/>
      <w:lvlText w:val="%3."/>
      <w:lvlJc w:val="right"/>
      <w:pPr>
        <w:ind w:left="2520" w:hanging="180"/>
      </w:pPr>
    </w:lvl>
    <w:lvl w:ilvl="3" w:tplc="C0A4E8E6" w:tentative="1">
      <w:start w:val="1"/>
      <w:numFmt w:val="decimal"/>
      <w:lvlText w:val="%4."/>
      <w:lvlJc w:val="left"/>
      <w:pPr>
        <w:ind w:left="3240" w:hanging="360"/>
      </w:pPr>
    </w:lvl>
    <w:lvl w:ilvl="4" w:tplc="601C8E40" w:tentative="1">
      <w:start w:val="1"/>
      <w:numFmt w:val="lowerLetter"/>
      <w:lvlText w:val="%5."/>
      <w:lvlJc w:val="left"/>
      <w:pPr>
        <w:ind w:left="3960" w:hanging="360"/>
      </w:pPr>
    </w:lvl>
    <w:lvl w:ilvl="5" w:tplc="A69C39E8" w:tentative="1">
      <w:start w:val="1"/>
      <w:numFmt w:val="lowerRoman"/>
      <w:lvlText w:val="%6."/>
      <w:lvlJc w:val="right"/>
      <w:pPr>
        <w:ind w:left="4680" w:hanging="180"/>
      </w:pPr>
    </w:lvl>
    <w:lvl w:ilvl="6" w:tplc="FA7CFD38" w:tentative="1">
      <w:start w:val="1"/>
      <w:numFmt w:val="decimal"/>
      <w:lvlText w:val="%7."/>
      <w:lvlJc w:val="left"/>
      <w:pPr>
        <w:ind w:left="5400" w:hanging="360"/>
      </w:pPr>
    </w:lvl>
    <w:lvl w:ilvl="7" w:tplc="FCEEE4AE" w:tentative="1">
      <w:start w:val="1"/>
      <w:numFmt w:val="lowerLetter"/>
      <w:lvlText w:val="%8."/>
      <w:lvlJc w:val="left"/>
      <w:pPr>
        <w:ind w:left="6120" w:hanging="360"/>
      </w:pPr>
    </w:lvl>
    <w:lvl w:ilvl="8" w:tplc="8B4EC252" w:tentative="1">
      <w:start w:val="1"/>
      <w:numFmt w:val="lowerRoman"/>
      <w:lvlText w:val="%9."/>
      <w:lvlJc w:val="right"/>
      <w:pPr>
        <w:ind w:left="6840" w:hanging="180"/>
      </w:pPr>
    </w:lvl>
  </w:abstractNum>
  <w:abstractNum w:abstractNumId="43" w15:restartNumberingAfterBreak="0">
    <w:nsid w:val="721C7986"/>
    <w:multiLevelType w:val="hybridMultilevel"/>
    <w:tmpl w:val="38C2EA18"/>
    <w:lvl w:ilvl="0" w:tplc="1ACE9632">
      <w:start w:val="1"/>
      <w:numFmt w:val="decimal"/>
      <w:lvlText w:val=".%1"/>
      <w:lvlJc w:val="left"/>
      <w:pPr>
        <w:ind w:left="1440" w:hanging="360"/>
      </w:pPr>
      <w:rPr>
        <w:rFonts w:hint="default"/>
      </w:rPr>
    </w:lvl>
    <w:lvl w:ilvl="1" w:tplc="74EAB76A">
      <w:start w:val="1"/>
      <w:numFmt w:val="decimal"/>
      <w:lvlText w:val=".%2"/>
      <w:lvlJc w:val="left"/>
      <w:pPr>
        <w:ind w:left="1637" w:hanging="360"/>
      </w:pPr>
      <w:rPr>
        <w:rFonts w:hint="default"/>
        <w:i w:val="0"/>
      </w:rPr>
    </w:lvl>
    <w:lvl w:ilvl="2" w:tplc="D16219D0" w:tentative="1">
      <w:start w:val="1"/>
      <w:numFmt w:val="lowerRoman"/>
      <w:lvlText w:val="%3."/>
      <w:lvlJc w:val="right"/>
      <w:pPr>
        <w:ind w:left="2160" w:hanging="180"/>
      </w:pPr>
    </w:lvl>
    <w:lvl w:ilvl="3" w:tplc="ABD6E5FA" w:tentative="1">
      <w:start w:val="1"/>
      <w:numFmt w:val="decimal"/>
      <w:lvlText w:val="%4."/>
      <w:lvlJc w:val="left"/>
      <w:pPr>
        <w:ind w:left="2880" w:hanging="360"/>
      </w:pPr>
    </w:lvl>
    <w:lvl w:ilvl="4" w:tplc="5148B1FC" w:tentative="1">
      <w:start w:val="1"/>
      <w:numFmt w:val="lowerLetter"/>
      <w:lvlText w:val="%5."/>
      <w:lvlJc w:val="left"/>
      <w:pPr>
        <w:ind w:left="3600" w:hanging="360"/>
      </w:pPr>
    </w:lvl>
    <w:lvl w:ilvl="5" w:tplc="C4E07D50" w:tentative="1">
      <w:start w:val="1"/>
      <w:numFmt w:val="lowerRoman"/>
      <w:lvlText w:val="%6."/>
      <w:lvlJc w:val="right"/>
      <w:pPr>
        <w:ind w:left="4320" w:hanging="180"/>
      </w:pPr>
    </w:lvl>
    <w:lvl w:ilvl="6" w:tplc="E208CDCC" w:tentative="1">
      <w:start w:val="1"/>
      <w:numFmt w:val="decimal"/>
      <w:lvlText w:val="%7."/>
      <w:lvlJc w:val="left"/>
      <w:pPr>
        <w:ind w:left="5040" w:hanging="360"/>
      </w:pPr>
    </w:lvl>
    <w:lvl w:ilvl="7" w:tplc="9F82EA5C" w:tentative="1">
      <w:start w:val="1"/>
      <w:numFmt w:val="lowerLetter"/>
      <w:lvlText w:val="%8."/>
      <w:lvlJc w:val="left"/>
      <w:pPr>
        <w:ind w:left="5760" w:hanging="360"/>
      </w:pPr>
    </w:lvl>
    <w:lvl w:ilvl="8" w:tplc="837CD374" w:tentative="1">
      <w:start w:val="1"/>
      <w:numFmt w:val="lowerRoman"/>
      <w:lvlText w:val="%9."/>
      <w:lvlJc w:val="right"/>
      <w:pPr>
        <w:ind w:left="6480" w:hanging="180"/>
      </w:pPr>
    </w:lvl>
  </w:abstractNum>
  <w:abstractNum w:abstractNumId="44" w15:restartNumberingAfterBreak="0">
    <w:nsid w:val="72E33391"/>
    <w:multiLevelType w:val="hybridMultilevel"/>
    <w:tmpl w:val="E32A71F8"/>
    <w:lvl w:ilvl="0" w:tplc="A6BE4000">
      <w:start w:val="1"/>
      <w:numFmt w:val="lowerRoman"/>
      <w:lvlText w:val="(%1)"/>
      <w:lvlJc w:val="left"/>
      <w:pPr>
        <w:ind w:left="720" w:hanging="360"/>
      </w:pPr>
      <w:rPr>
        <w:rFonts w:hint="default"/>
        <w:i w:val="0"/>
        <w:color w:val="0D0D0D" w:themeColor="text1" w:themeTint="F2"/>
      </w:rPr>
    </w:lvl>
    <w:lvl w:ilvl="1" w:tplc="9C7CE8A4" w:tentative="1">
      <w:start w:val="1"/>
      <w:numFmt w:val="lowerLetter"/>
      <w:lvlText w:val="%2."/>
      <w:lvlJc w:val="left"/>
      <w:pPr>
        <w:ind w:left="1440" w:hanging="360"/>
      </w:pPr>
    </w:lvl>
    <w:lvl w:ilvl="2" w:tplc="679426D2" w:tentative="1">
      <w:start w:val="1"/>
      <w:numFmt w:val="lowerRoman"/>
      <w:lvlText w:val="%3."/>
      <w:lvlJc w:val="right"/>
      <w:pPr>
        <w:ind w:left="2160" w:hanging="180"/>
      </w:pPr>
    </w:lvl>
    <w:lvl w:ilvl="3" w:tplc="C49ADCA4" w:tentative="1">
      <w:start w:val="1"/>
      <w:numFmt w:val="decimal"/>
      <w:lvlText w:val="%4."/>
      <w:lvlJc w:val="left"/>
      <w:pPr>
        <w:ind w:left="2880" w:hanging="360"/>
      </w:pPr>
    </w:lvl>
    <w:lvl w:ilvl="4" w:tplc="14705FEE" w:tentative="1">
      <w:start w:val="1"/>
      <w:numFmt w:val="lowerLetter"/>
      <w:lvlText w:val="%5."/>
      <w:lvlJc w:val="left"/>
      <w:pPr>
        <w:ind w:left="3600" w:hanging="360"/>
      </w:pPr>
    </w:lvl>
    <w:lvl w:ilvl="5" w:tplc="C24ED4F6" w:tentative="1">
      <w:start w:val="1"/>
      <w:numFmt w:val="lowerRoman"/>
      <w:lvlText w:val="%6."/>
      <w:lvlJc w:val="right"/>
      <w:pPr>
        <w:ind w:left="4320" w:hanging="180"/>
      </w:pPr>
    </w:lvl>
    <w:lvl w:ilvl="6" w:tplc="8858FC5C" w:tentative="1">
      <w:start w:val="1"/>
      <w:numFmt w:val="decimal"/>
      <w:lvlText w:val="%7."/>
      <w:lvlJc w:val="left"/>
      <w:pPr>
        <w:ind w:left="5040" w:hanging="360"/>
      </w:pPr>
    </w:lvl>
    <w:lvl w:ilvl="7" w:tplc="1304E02C" w:tentative="1">
      <w:start w:val="1"/>
      <w:numFmt w:val="lowerLetter"/>
      <w:lvlText w:val="%8."/>
      <w:lvlJc w:val="left"/>
      <w:pPr>
        <w:ind w:left="5760" w:hanging="360"/>
      </w:pPr>
    </w:lvl>
    <w:lvl w:ilvl="8" w:tplc="BD305E88" w:tentative="1">
      <w:start w:val="1"/>
      <w:numFmt w:val="lowerRoman"/>
      <w:lvlText w:val="%9."/>
      <w:lvlJc w:val="right"/>
      <w:pPr>
        <w:ind w:left="6480" w:hanging="180"/>
      </w:pPr>
    </w:lvl>
  </w:abstractNum>
  <w:abstractNum w:abstractNumId="45" w15:restartNumberingAfterBreak="0">
    <w:nsid w:val="733464BB"/>
    <w:multiLevelType w:val="hybridMultilevel"/>
    <w:tmpl w:val="59DA90E8"/>
    <w:lvl w:ilvl="0" w:tplc="D75EE6C4">
      <w:start w:val="1"/>
      <w:numFmt w:val="decimal"/>
      <w:lvlText w:val=".%1"/>
      <w:lvlJc w:val="left"/>
      <w:pPr>
        <w:ind w:left="1080" w:hanging="360"/>
      </w:pPr>
      <w:rPr>
        <w:rFonts w:hint="default"/>
      </w:rPr>
    </w:lvl>
    <w:lvl w:ilvl="1" w:tplc="AB7E9520" w:tentative="1">
      <w:start w:val="1"/>
      <w:numFmt w:val="lowerLetter"/>
      <w:lvlText w:val="%2."/>
      <w:lvlJc w:val="left"/>
      <w:pPr>
        <w:ind w:left="1800" w:hanging="360"/>
      </w:pPr>
    </w:lvl>
    <w:lvl w:ilvl="2" w:tplc="9164165A" w:tentative="1">
      <w:start w:val="1"/>
      <w:numFmt w:val="lowerRoman"/>
      <w:lvlText w:val="%3."/>
      <w:lvlJc w:val="right"/>
      <w:pPr>
        <w:ind w:left="2520" w:hanging="180"/>
      </w:pPr>
    </w:lvl>
    <w:lvl w:ilvl="3" w:tplc="C62C1326" w:tentative="1">
      <w:start w:val="1"/>
      <w:numFmt w:val="decimal"/>
      <w:lvlText w:val="%4."/>
      <w:lvlJc w:val="left"/>
      <w:pPr>
        <w:ind w:left="3240" w:hanging="360"/>
      </w:pPr>
    </w:lvl>
    <w:lvl w:ilvl="4" w:tplc="0514253C" w:tentative="1">
      <w:start w:val="1"/>
      <w:numFmt w:val="lowerLetter"/>
      <w:lvlText w:val="%5."/>
      <w:lvlJc w:val="left"/>
      <w:pPr>
        <w:ind w:left="3960" w:hanging="360"/>
      </w:pPr>
    </w:lvl>
    <w:lvl w:ilvl="5" w:tplc="F0FCAF6A" w:tentative="1">
      <w:start w:val="1"/>
      <w:numFmt w:val="lowerRoman"/>
      <w:lvlText w:val="%6."/>
      <w:lvlJc w:val="right"/>
      <w:pPr>
        <w:ind w:left="4680" w:hanging="180"/>
      </w:pPr>
    </w:lvl>
    <w:lvl w:ilvl="6" w:tplc="0002C3E0" w:tentative="1">
      <w:start w:val="1"/>
      <w:numFmt w:val="decimal"/>
      <w:lvlText w:val="%7."/>
      <w:lvlJc w:val="left"/>
      <w:pPr>
        <w:ind w:left="5400" w:hanging="360"/>
      </w:pPr>
    </w:lvl>
    <w:lvl w:ilvl="7" w:tplc="22966134" w:tentative="1">
      <w:start w:val="1"/>
      <w:numFmt w:val="lowerLetter"/>
      <w:lvlText w:val="%8."/>
      <w:lvlJc w:val="left"/>
      <w:pPr>
        <w:ind w:left="6120" w:hanging="360"/>
      </w:pPr>
    </w:lvl>
    <w:lvl w:ilvl="8" w:tplc="5BBE2296" w:tentative="1">
      <w:start w:val="1"/>
      <w:numFmt w:val="lowerRoman"/>
      <w:lvlText w:val="%9."/>
      <w:lvlJc w:val="right"/>
      <w:pPr>
        <w:ind w:left="6840" w:hanging="180"/>
      </w:pPr>
    </w:lvl>
  </w:abstractNum>
  <w:abstractNum w:abstractNumId="46" w15:restartNumberingAfterBreak="0">
    <w:nsid w:val="759B0D58"/>
    <w:multiLevelType w:val="hybridMultilevel"/>
    <w:tmpl w:val="0072720C"/>
    <w:lvl w:ilvl="0" w:tplc="2F4A986A">
      <w:start w:val="1"/>
      <w:numFmt w:val="decimal"/>
      <w:lvlText w:val=".%1"/>
      <w:lvlJc w:val="left"/>
      <w:pPr>
        <w:ind w:left="720" w:hanging="360"/>
      </w:pPr>
      <w:rPr>
        <w:rFonts w:hint="default"/>
        <w:i w:val="0"/>
        <w:strike w:val="0"/>
        <w:color w:val="000000" w:themeColor="text1"/>
      </w:rPr>
    </w:lvl>
    <w:lvl w:ilvl="1" w:tplc="B2063DBE" w:tentative="1">
      <w:start w:val="1"/>
      <w:numFmt w:val="lowerLetter"/>
      <w:lvlText w:val="%2."/>
      <w:lvlJc w:val="left"/>
      <w:pPr>
        <w:ind w:left="1440" w:hanging="360"/>
      </w:pPr>
    </w:lvl>
    <w:lvl w:ilvl="2" w:tplc="2DA8CEE0" w:tentative="1">
      <w:start w:val="1"/>
      <w:numFmt w:val="lowerRoman"/>
      <w:lvlText w:val="%3."/>
      <w:lvlJc w:val="right"/>
      <w:pPr>
        <w:ind w:left="2160" w:hanging="180"/>
      </w:pPr>
    </w:lvl>
    <w:lvl w:ilvl="3" w:tplc="068A18E2" w:tentative="1">
      <w:start w:val="1"/>
      <w:numFmt w:val="decimal"/>
      <w:lvlText w:val="%4."/>
      <w:lvlJc w:val="left"/>
      <w:pPr>
        <w:ind w:left="2880" w:hanging="360"/>
      </w:pPr>
    </w:lvl>
    <w:lvl w:ilvl="4" w:tplc="EB2214A2" w:tentative="1">
      <w:start w:val="1"/>
      <w:numFmt w:val="lowerLetter"/>
      <w:lvlText w:val="%5."/>
      <w:lvlJc w:val="left"/>
      <w:pPr>
        <w:ind w:left="3600" w:hanging="360"/>
      </w:pPr>
    </w:lvl>
    <w:lvl w:ilvl="5" w:tplc="10D2C086" w:tentative="1">
      <w:start w:val="1"/>
      <w:numFmt w:val="lowerRoman"/>
      <w:lvlText w:val="%6."/>
      <w:lvlJc w:val="right"/>
      <w:pPr>
        <w:ind w:left="4320" w:hanging="180"/>
      </w:pPr>
    </w:lvl>
    <w:lvl w:ilvl="6" w:tplc="6C985EB0" w:tentative="1">
      <w:start w:val="1"/>
      <w:numFmt w:val="decimal"/>
      <w:lvlText w:val="%7."/>
      <w:lvlJc w:val="left"/>
      <w:pPr>
        <w:ind w:left="5040" w:hanging="360"/>
      </w:pPr>
    </w:lvl>
    <w:lvl w:ilvl="7" w:tplc="0D6C55AE" w:tentative="1">
      <w:start w:val="1"/>
      <w:numFmt w:val="lowerLetter"/>
      <w:lvlText w:val="%8."/>
      <w:lvlJc w:val="left"/>
      <w:pPr>
        <w:ind w:left="5760" w:hanging="360"/>
      </w:pPr>
    </w:lvl>
    <w:lvl w:ilvl="8" w:tplc="846C93A2" w:tentative="1">
      <w:start w:val="1"/>
      <w:numFmt w:val="lowerRoman"/>
      <w:lvlText w:val="%9."/>
      <w:lvlJc w:val="right"/>
      <w:pPr>
        <w:ind w:left="6480" w:hanging="180"/>
      </w:pPr>
    </w:lvl>
  </w:abstractNum>
  <w:abstractNum w:abstractNumId="47" w15:restartNumberingAfterBreak="0">
    <w:nsid w:val="7BE00725"/>
    <w:multiLevelType w:val="hybridMultilevel"/>
    <w:tmpl w:val="0F021D60"/>
    <w:lvl w:ilvl="0" w:tplc="B036A7B4">
      <w:start w:val="1"/>
      <w:numFmt w:val="decimal"/>
      <w:lvlText w:val=".%1"/>
      <w:lvlJc w:val="left"/>
      <w:pPr>
        <w:ind w:left="634" w:hanging="360"/>
      </w:pPr>
      <w:rPr>
        <w:rFonts w:hint="default"/>
      </w:rPr>
    </w:lvl>
    <w:lvl w:ilvl="1" w:tplc="214240C4" w:tentative="1">
      <w:start w:val="1"/>
      <w:numFmt w:val="lowerLetter"/>
      <w:lvlText w:val="%2."/>
      <w:lvlJc w:val="left"/>
      <w:pPr>
        <w:ind w:left="1354" w:hanging="360"/>
      </w:pPr>
    </w:lvl>
    <w:lvl w:ilvl="2" w:tplc="2A6AA096" w:tentative="1">
      <w:start w:val="1"/>
      <w:numFmt w:val="lowerRoman"/>
      <w:lvlText w:val="%3."/>
      <w:lvlJc w:val="right"/>
      <w:pPr>
        <w:ind w:left="2074" w:hanging="180"/>
      </w:pPr>
    </w:lvl>
    <w:lvl w:ilvl="3" w:tplc="33FEF4A0" w:tentative="1">
      <w:start w:val="1"/>
      <w:numFmt w:val="decimal"/>
      <w:lvlText w:val="%4."/>
      <w:lvlJc w:val="left"/>
      <w:pPr>
        <w:ind w:left="2794" w:hanging="360"/>
      </w:pPr>
    </w:lvl>
    <w:lvl w:ilvl="4" w:tplc="6554A996" w:tentative="1">
      <w:start w:val="1"/>
      <w:numFmt w:val="lowerLetter"/>
      <w:lvlText w:val="%5."/>
      <w:lvlJc w:val="left"/>
      <w:pPr>
        <w:ind w:left="3514" w:hanging="360"/>
      </w:pPr>
    </w:lvl>
    <w:lvl w:ilvl="5" w:tplc="85D26D98" w:tentative="1">
      <w:start w:val="1"/>
      <w:numFmt w:val="lowerRoman"/>
      <w:lvlText w:val="%6."/>
      <w:lvlJc w:val="right"/>
      <w:pPr>
        <w:ind w:left="4234" w:hanging="180"/>
      </w:pPr>
    </w:lvl>
    <w:lvl w:ilvl="6" w:tplc="E9A06310" w:tentative="1">
      <w:start w:val="1"/>
      <w:numFmt w:val="decimal"/>
      <w:lvlText w:val="%7."/>
      <w:lvlJc w:val="left"/>
      <w:pPr>
        <w:ind w:left="4954" w:hanging="360"/>
      </w:pPr>
    </w:lvl>
    <w:lvl w:ilvl="7" w:tplc="CD248F8E" w:tentative="1">
      <w:start w:val="1"/>
      <w:numFmt w:val="lowerLetter"/>
      <w:lvlText w:val="%8."/>
      <w:lvlJc w:val="left"/>
      <w:pPr>
        <w:ind w:left="5674" w:hanging="360"/>
      </w:pPr>
    </w:lvl>
    <w:lvl w:ilvl="8" w:tplc="D024984E" w:tentative="1">
      <w:start w:val="1"/>
      <w:numFmt w:val="lowerRoman"/>
      <w:lvlText w:val="%9."/>
      <w:lvlJc w:val="right"/>
      <w:pPr>
        <w:ind w:left="6394" w:hanging="180"/>
      </w:pPr>
    </w:lvl>
  </w:abstractNum>
  <w:num w:numId="1">
    <w:abstractNumId w:val="30"/>
  </w:num>
  <w:num w:numId="2">
    <w:abstractNumId w:val="19"/>
  </w:num>
  <w:num w:numId="3">
    <w:abstractNumId w:val="29"/>
  </w:num>
  <w:num w:numId="4">
    <w:abstractNumId w:val="43"/>
  </w:num>
  <w:num w:numId="5">
    <w:abstractNumId w:val="1"/>
  </w:num>
  <w:num w:numId="6">
    <w:abstractNumId w:val="11"/>
  </w:num>
  <w:num w:numId="7">
    <w:abstractNumId w:val="40"/>
  </w:num>
  <w:num w:numId="8">
    <w:abstractNumId w:val="14"/>
  </w:num>
  <w:num w:numId="9">
    <w:abstractNumId w:val="22"/>
  </w:num>
  <w:num w:numId="10">
    <w:abstractNumId w:val="45"/>
  </w:num>
  <w:num w:numId="11">
    <w:abstractNumId w:val="26"/>
  </w:num>
  <w:num w:numId="12">
    <w:abstractNumId w:val="42"/>
  </w:num>
  <w:num w:numId="13">
    <w:abstractNumId w:val="23"/>
  </w:num>
  <w:num w:numId="14">
    <w:abstractNumId w:val="3"/>
  </w:num>
  <w:num w:numId="15">
    <w:abstractNumId w:val="18"/>
  </w:num>
  <w:num w:numId="16">
    <w:abstractNumId w:val="2"/>
  </w:num>
  <w:num w:numId="17">
    <w:abstractNumId w:val="5"/>
  </w:num>
  <w:num w:numId="18">
    <w:abstractNumId w:val="6"/>
  </w:num>
  <w:num w:numId="19">
    <w:abstractNumId w:val="7"/>
  </w:num>
  <w:num w:numId="20">
    <w:abstractNumId w:val="4"/>
  </w:num>
  <w:num w:numId="21">
    <w:abstractNumId w:val="10"/>
  </w:num>
  <w:num w:numId="22">
    <w:abstractNumId w:val="46"/>
  </w:num>
  <w:num w:numId="23">
    <w:abstractNumId w:val="9"/>
  </w:num>
  <w:num w:numId="24">
    <w:abstractNumId w:val="16"/>
  </w:num>
  <w:num w:numId="25">
    <w:abstractNumId w:val="28"/>
  </w:num>
  <w:num w:numId="26">
    <w:abstractNumId w:val="15"/>
  </w:num>
  <w:num w:numId="27">
    <w:abstractNumId w:val="17"/>
  </w:num>
  <w:num w:numId="28">
    <w:abstractNumId w:val="20"/>
  </w:num>
  <w:num w:numId="29">
    <w:abstractNumId w:val="34"/>
  </w:num>
  <w:num w:numId="30">
    <w:abstractNumId w:val="35"/>
  </w:num>
  <w:num w:numId="31">
    <w:abstractNumId w:val="47"/>
  </w:num>
  <w:num w:numId="32">
    <w:abstractNumId w:val="39"/>
  </w:num>
  <w:num w:numId="33">
    <w:abstractNumId w:val="25"/>
  </w:num>
  <w:num w:numId="34">
    <w:abstractNumId w:val="21"/>
  </w:num>
  <w:num w:numId="35">
    <w:abstractNumId w:val="41"/>
  </w:num>
  <w:num w:numId="36">
    <w:abstractNumId w:val="27"/>
  </w:num>
  <w:num w:numId="37">
    <w:abstractNumId w:val="8"/>
  </w:num>
  <w:num w:numId="38">
    <w:abstractNumId w:val="44"/>
  </w:num>
  <w:num w:numId="39">
    <w:abstractNumId w:val="0"/>
  </w:num>
  <w:num w:numId="40">
    <w:abstractNumId w:val="32"/>
  </w:num>
  <w:num w:numId="41">
    <w:abstractNumId w:val="36"/>
  </w:num>
  <w:num w:numId="42">
    <w:abstractNumId w:val="33"/>
  </w:num>
  <w:num w:numId="43">
    <w:abstractNumId w:val="38"/>
  </w:num>
  <w:num w:numId="44">
    <w:abstractNumId w:val="24"/>
  </w:num>
  <w:num w:numId="45">
    <w:abstractNumId w:val="37"/>
  </w:num>
  <w:num w:numId="46">
    <w:abstractNumId w:val="13"/>
  </w:num>
  <w:num w:numId="47">
    <w:abstractNumId w:val="31"/>
  </w:num>
  <w:num w:numId="48">
    <w:abstractNumId w:val="1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mirrorMargins/>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205"/>
    <w:rsid w:val="00001C26"/>
    <w:rsid w:val="000038DC"/>
    <w:rsid w:val="00004F45"/>
    <w:rsid w:val="00005A08"/>
    <w:rsid w:val="00017A6F"/>
    <w:rsid w:val="000246FA"/>
    <w:rsid w:val="00024CD4"/>
    <w:rsid w:val="00034247"/>
    <w:rsid w:val="00037574"/>
    <w:rsid w:val="00040842"/>
    <w:rsid w:val="0004100A"/>
    <w:rsid w:val="00041222"/>
    <w:rsid w:val="0004350A"/>
    <w:rsid w:val="00056C6A"/>
    <w:rsid w:val="00065D6D"/>
    <w:rsid w:val="000672B1"/>
    <w:rsid w:val="000714E2"/>
    <w:rsid w:val="000728E1"/>
    <w:rsid w:val="0007431F"/>
    <w:rsid w:val="00074837"/>
    <w:rsid w:val="00075677"/>
    <w:rsid w:val="00075D49"/>
    <w:rsid w:val="00082A73"/>
    <w:rsid w:val="0008304C"/>
    <w:rsid w:val="00086BA0"/>
    <w:rsid w:val="000875B2"/>
    <w:rsid w:val="00087804"/>
    <w:rsid w:val="00090558"/>
    <w:rsid w:val="00091198"/>
    <w:rsid w:val="00092513"/>
    <w:rsid w:val="0009337F"/>
    <w:rsid w:val="00093B64"/>
    <w:rsid w:val="00094E98"/>
    <w:rsid w:val="000964A3"/>
    <w:rsid w:val="000965BD"/>
    <w:rsid w:val="000A28CB"/>
    <w:rsid w:val="000B0C8E"/>
    <w:rsid w:val="000B13E8"/>
    <w:rsid w:val="000B2705"/>
    <w:rsid w:val="000B4F60"/>
    <w:rsid w:val="000C1A48"/>
    <w:rsid w:val="000C24D5"/>
    <w:rsid w:val="000C3FC6"/>
    <w:rsid w:val="000C507D"/>
    <w:rsid w:val="000C6158"/>
    <w:rsid w:val="000C674B"/>
    <w:rsid w:val="000D00E8"/>
    <w:rsid w:val="000D128D"/>
    <w:rsid w:val="000D3B43"/>
    <w:rsid w:val="000D55E5"/>
    <w:rsid w:val="000D796B"/>
    <w:rsid w:val="000D7EEA"/>
    <w:rsid w:val="000E0ABC"/>
    <w:rsid w:val="000E520C"/>
    <w:rsid w:val="000E6C4E"/>
    <w:rsid w:val="000E6E9C"/>
    <w:rsid w:val="000E6F2C"/>
    <w:rsid w:val="000E7041"/>
    <w:rsid w:val="000F3525"/>
    <w:rsid w:val="000F3ED3"/>
    <w:rsid w:val="00102F5D"/>
    <w:rsid w:val="00103A08"/>
    <w:rsid w:val="00106AC3"/>
    <w:rsid w:val="001070E9"/>
    <w:rsid w:val="0011165C"/>
    <w:rsid w:val="00111779"/>
    <w:rsid w:val="00112F3B"/>
    <w:rsid w:val="00115766"/>
    <w:rsid w:val="00115E8A"/>
    <w:rsid w:val="0011750E"/>
    <w:rsid w:val="0012021D"/>
    <w:rsid w:val="00121F71"/>
    <w:rsid w:val="001220DD"/>
    <w:rsid w:val="0012232B"/>
    <w:rsid w:val="00122D3F"/>
    <w:rsid w:val="00127963"/>
    <w:rsid w:val="00131924"/>
    <w:rsid w:val="00135C21"/>
    <w:rsid w:val="00135D5F"/>
    <w:rsid w:val="001415B0"/>
    <w:rsid w:val="00141758"/>
    <w:rsid w:val="001426D8"/>
    <w:rsid w:val="001430D1"/>
    <w:rsid w:val="00145AA4"/>
    <w:rsid w:val="0015183E"/>
    <w:rsid w:val="0015582D"/>
    <w:rsid w:val="00157753"/>
    <w:rsid w:val="00157AC5"/>
    <w:rsid w:val="0016233B"/>
    <w:rsid w:val="00162DD3"/>
    <w:rsid w:val="00163F6B"/>
    <w:rsid w:val="0016485A"/>
    <w:rsid w:val="00165ACE"/>
    <w:rsid w:val="001743A1"/>
    <w:rsid w:val="00174FC7"/>
    <w:rsid w:val="0017534F"/>
    <w:rsid w:val="00181BAE"/>
    <w:rsid w:val="00181EC1"/>
    <w:rsid w:val="001864E8"/>
    <w:rsid w:val="0019151E"/>
    <w:rsid w:val="00193FCF"/>
    <w:rsid w:val="001A008E"/>
    <w:rsid w:val="001A0FB0"/>
    <w:rsid w:val="001A10D3"/>
    <w:rsid w:val="001A51A3"/>
    <w:rsid w:val="001A6AEA"/>
    <w:rsid w:val="001A6B93"/>
    <w:rsid w:val="001B2239"/>
    <w:rsid w:val="001B2C1F"/>
    <w:rsid w:val="001B2F8F"/>
    <w:rsid w:val="001B4F20"/>
    <w:rsid w:val="001B60E1"/>
    <w:rsid w:val="001C10B5"/>
    <w:rsid w:val="001C281F"/>
    <w:rsid w:val="001C41B4"/>
    <w:rsid w:val="001D1AF2"/>
    <w:rsid w:val="001D715C"/>
    <w:rsid w:val="001E29C7"/>
    <w:rsid w:val="001E3DBE"/>
    <w:rsid w:val="001F1A0E"/>
    <w:rsid w:val="001F2273"/>
    <w:rsid w:val="001F6F4C"/>
    <w:rsid w:val="002038CC"/>
    <w:rsid w:val="00207441"/>
    <w:rsid w:val="00211E3C"/>
    <w:rsid w:val="002153F7"/>
    <w:rsid w:val="00216168"/>
    <w:rsid w:val="00217071"/>
    <w:rsid w:val="00220483"/>
    <w:rsid w:val="00222670"/>
    <w:rsid w:val="00225B26"/>
    <w:rsid w:val="0022672C"/>
    <w:rsid w:val="00230C55"/>
    <w:rsid w:val="00232ABB"/>
    <w:rsid w:val="002358B8"/>
    <w:rsid w:val="00237835"/>
    <w:rsid w:val="00237836"/>
    <w:rsid w:val="00241A93"/>
    <w:rsid w:val="00242ECA"/>
    <w:rsid w:val="002460FB"/>
    <w:rsid w:val="00250957"/>
    <w:rsid w:val="00252571"/>
    <w:rsid w:val="002572C5"/>
    <w:rsid w:val="0026399E"/>
    <w:rsid w:val="00264031"/>
    <w:rsid w:val="00265E8B"/>
    <w:rsid w:val="00265F83"/>
    <w:rsid w:val="00266E1B"/>
    <w:rsid w:val="00270E00"/>
    <w:rsid w:val="002718AD"/>
    <w:rsid w:val="00272858"/>
    <w:rsid w:val="00276ADF"/>
    <w:rsid w:val="002775EC"/>
    <w:rsid w:val="00277C92"/>
    <w:rsid w:val="00277FAE"/>
    <w:rsid w:val="00280407"/>
    <w:rsid w:val="00280FEF"/>
    <w:rsid w:val="0028324A"/>
    <w:rsid w:val="0029089F"/>
    <w:rsid w:val="002957B5"/>
    <w:rsid w:val="0029585A"/>
    <w:rsid w:val="002A3EEB"/>
    <w:rsid w:val="002A7E1C"/>
    <w:rsid w:val="002B04C6"/>
    <w:rsid w:val="002B06E9"/>
    <w:rsid w:val="002B23BA"/>
    <w:rsid w:val="002B5D90"/>
    <w:rsid w:val="002B6F87"/>
    <w:rsid w:val="002C21D4"/>
    <w:rsid w:val="002C2DC0"/>
    <w:rsid w:val="002C5138"/>
    <w:rsid w:val="002C713B"/>
    <w:rsid w:val="002C76E6"/>
    <w:rsid w:val="002D21BF"/>
    <w:rsid w:val="002D284C"/>
    <w:rsid w:val="002E100E"/>
    <w:rsid w:val="002E40FC"/>
    <w:rsid w:val="002E4A5E"/>
    <w:rsid w:val="002E6DA6"/>
    <w:rsid w:val="002F4074"/>
    <w:rsid w:val="002F419C"/>
    <w:rsid w:val="002F6749"/>
    <w:rsid w:val="00305AD6"/>
    <w:rsid w:val="00306415"/>
    <w:rsid w:val="0031192C"/>
    <w:rsid w:val="003173DC"/>
    <w:rsid w:val="003206FC"/>
    <w:rsid w:val="00322778"/>
    <w:rsid w:val="00323353"/>
    <w:rsid w:val="00323493"/>
    <w:rsid w:val="00327D57"/>
    <w:rsid w:val="003310D2"/>
    <w:rsid w:val="00331ECF"/>
    <w:rsid w:val="003350AD"/>
    <w:rsid w:val="00336F3B"/>
    <w:rsid w:val="003424E4"/>
    <w:rsid w:val="00342D82"/>
    <w:rsid w:val="0034326C"/>
    <w:rsid w:val="003448FA"/>
    <w:rsid w:val="00344EED"/>
    <w:rsid w:val="0034714E"/>
    <w:rsid w:val="003515B9"/>
    <w:rsid w:val="0035184D"/>
    <w:rsid w:val="00352188"/>
    <w:rsid w:val="00353053"/>
    <w:rsid w:val="003539FB"/>
    <w:rsid w:val="003558E3"/>
    <w:rsid w:val="00356889"/>
    <w:rsid w:val="003601A7"/>
    <w:rsid w:val="003603A8"/>
    <w:rsid w:val="00362002"/>
    <w:rsid w:val="003645C1"/>
    <w:rsid w:val="00370A2C"/>
    <w:rsid w:val="0037154B"/>
    <w:rsid w:val="003756C4"/>
    <w:rsid w:val="00376331"/>
    <w:rsid w:val="00376825"/>
    <w:rsid w:val="00380782"/>
    <w:rsid w:val="00380A76"/>
    <w:rsid w:val="003825C1"/>
    <w:rsid w:val="003827D4"/>
    <w:rsid w:val="00383A3A"/>
    <w:rsid w:val="003851D2"/>
    <w:rsid w:val="00385624"/>
    <w:rsid w:val="00390746"/>
    <w:rsid w:val="00393463"/>
    <w:rsid w:val="003946A5"/>
    <w:rsid w:val="00394DCD"/>
    <w:rsid w:val="00395DAF"/>
    <w:rsid w:val="003971D4"/>
    <w:rsid w:val="003A0B18"/>
    <w:rsid w:val="003A2C61"/>
    <w:rsid w:val="003A317B"/>
    <w:rsid w:val="003A3F31"/>
    <w:rsid w:val="003A5FEB"/>
    <w:rsid w:val="003A7382"/>
    <w:rsid w:val="003A7A33"/>
    <w:rsid w:val="003B0AC7"/>
    <w:rsid w:val="003B1D4E"/>
    <w:rsid w:val="003B277C"/>
    <w:rsid w:val="003B29D1"/>
    <w:rsid w:val="003B4838"/>
    <w:rsid w:val="003B6B57"/>
    <w:rsid w:val="003B6DC1"/>
    <w:rsid w:val="003C09A8"/>
    <w:rsid w:val="003C3BC4"/>
    <w:rsid w:val="003C3F5B"/>
    <w:rsid w:val="003C7A73"/>
    <w:rsid w:val="003D0376"/>
    <w:rsid w:val="003D211A"/>
    <w:rsid w:val="003D2B98"/>
    <w:rsid w:val="003D3593"/>
    <w:rsid w:val="003D4692"/>
    <w:rsid w:val="003D7A24"/>
    <w:rsid w:val="003E1435"/>
    <w:rsid w:val="003E5CAC"/>
    <w:rsid w:val="003E75D6"/>
    <w:rsid w:val="003F0D7F"/>
    <w:rsid w:val="003F0E26"/>
    <w:rsid w:val="00402E2F"/>
    <w:rsid w:val="004047E6"/>
    <w:rsid w:val="0040646F"/>
    <w:rsid w:val="00406B14"/>
    <w:rsid w:val="00407019"/>
    <w:rsid w:val="00407659"/>
    <w:rsid w:val="00414A0E"/>
    <w:rsid w:val="004159E5"/>
    <w:rsid w:val="00415FD4"/>
    <w:rsid w:val="004168D1"/>
    <w:rsid w:val="00417A20"/>
    <w:rsid w:val="00420951"/>
    <w:rsid w:val="00422399"/>
    <w:rsid w:val="0042302A"/>
    <w:rsid w:val="00423AD7"/>
    <w:rsid w:val="004245AB"/>
    <w:rsid w:val="004269A3"/>
    <w:rsid w:val="004316FD"/>
    <w:rsid w:val="004341F4"/>
    <w:rsid w:val="00435D83"/>
    <w:rsid w:val="0043643A"/>
    <w:rsid w:val="00440797"/>
    <w:rsid w:val="00441005"/>
    <w:rsid w:val="004438AB"/>
    <w:rsid w:val="004571D5"/>
    <w:rsid w:val="0045726A"/>
    <w:rsid w:val="00460FCD"/>
    <w:rsid w:val="00465CC6"/>
    <w:rsid w:val="004713F9"/>
    <w:rsid w:val="0047716B"/>
    <w:rsid w:val="00481FDB"/>
    <w:rsid w:val="00482021"/>
    <w:rsid w:val="00484D45"/>
    <w:rsid w:val="00484EBD"/>
    <w:rsid w:val="00485168"/>
    <w:rsid w:val="00490201"/>
    <w:rsid w:val="004A0ECE"/>
    <w:rsid w:val="004A0F47"/>
    <w:rsid w:val="004A2A54"/>
    <w:rsid w:val="004A40ED"/>
    <w:rsid w:val="004A56E9"/>
    <w:rsid w:val="004A5806"/>
    <w:rsid w:val="004A62D9"/>
    <w:rsid w:val="004B1C54"/>
    <w:rsid w:val="004B4A9E"/>
    <w:rsid w:val="004B64C5"/>
    <w:rsid w:val="004C0285"/>
    <w:rsid w:val="004C39BA"/>
    <w:rsid w:val="004C4273"/>
    <w:rsid w:val="004C42D6"/>
    <w:rsid w:val="004C5365"/>
    <w:rsid w:val="004D1F60"/>
    <w:rsid w:val="004D4515"/>
    <w:rsid w:val="004E0C9D"/>
    <w:rsid w:val="004E3959"/>
    <w:rsid w:val="004E3F59"/>
    <w:rsid w:val="004E4DA1"/>
    <w:rsid w:val="004E58A0"/>
    <w:rsid w:val="004E7439"/>
    <w:rsid w:val="004E7C12"/>
    <w:rsid w:val="004F1481"/>
    <w:rsid w:val="004F5175"/>
    <w:rsid w:val="00501FAF"/>
    <w:rsid w:val="005025CF"/>
    <w:rsid w:val="00503DDF"/>
    <w:rsid w:val="00505D34"/>
    <w:rsid w:val="0051787F"/>
    <w:rsid w:val="005204B1"/>
    <w:rsid w:val="00520DE2"/>
    <w:rsid w:val="005222DD"/>
    <w:rsid w:val="005234C6"/>
    <w:rsid w:val="005239FB"/>
    <w:rsid w:val="00526679"/>
    <w:rsid w:val="00526A72"/>
    <w:rsid w:val="00526CA8"/>
    <w:rsid w:val="00533FEF"/>
    <w:rsid w:val="00542283"/>
    <w:rsid w:val="005452BA"/>
    <w:rsid w:val="005478FC"/>
    <w:rsid w:val="00552711"/>
    <w:rsid w:val="00557CCD"/>
    <w:rsid w:val="00560D5B"/>
    <w:rsid w:val="00563FB0"/>
    <w:rsid w:val="00565333"/>
    <w:rsid w:val="0057177B"/>
    <w:rsid w:val="005749AB"/>
    <w:rsid w:val="00575D3B"/>
    <w:rsid w:val="0058066C"/>
    <w:rsid w:val="0058141D"/>
    <w:rsid w:val="00581A19"/>
    <w:rsid w:val="0058250C"/>
    <w:rsid w:val="00582653"/>
    <w:rsid w:val="00582F28"/>
    <w:rsid w:val="00584E21"/>
    <w:rsid w:val="00590BF5"/>
    <w:rsid w:val="00591912"/>
    <w:rsid w:val="00591C2F"/>
    <w:rsid w:val="0059225F"/>
    <w:rsid w:val="0059235F"/>
    <w:rsid w:val="00596A58"/>
    <w:rsid w:val="005B4081"/>
    <w:rsid w:val="005C25AC"/>
    <w:rsid w:val="005C3086"/>
    <w:rsid w:val="005C647B"/>
    <w:rsid w:val="005D092B"/>
    <w:rsid w:val="005E657C"/>
    <w:rsid w:val="005E7C12"/>
    <w:rsid w:val="005F2573"/>
    <w:rsid w:val="00600E80"/>
    <w:rsid w:val="006017CC"/>
    <w:rsid w:val="00601D07"/>
    <w:rsid w:val="006060BE"/>
    <w:rsid w:val="0060686B"/>
    <w:rsid w:val="00611A73"/>
    <w:rsid w:val="0061259B"/>
    <w:rsid w:val="006168DD"/>
    <w:rsid w:val="00620652"/>
    <w:rsid w:val="00620E28"/>
    <w:rsid w:val="00625813"/>
    <w:rsid w:val="00625867"/>
    <w:rsid w:val="0063028B"/>
    <w:rsid w:val="006321B6"/>
    <w:rsid w:val="00641D32"/>
    <w:rsid w:val="00650528"/>
    <w:rsid w:val="006538E4"/>
    <w:rsid w:val="0066183C"/>
    <w:rsid w:val="00663521"/>
    <w:rsid w:val="0066459D"/>
    <w:rsid w:val="006661ED"/>
    <w:rsid w:val="00667AD0"/>
    <w:rsid w:val="00674C72"/>
    <w:rsid w:val="00675069"/>
    <w:rsid w:val="00682BA3"/>
    <w:rsid w:val="00684D6E"/>
    <w:rsid w:val="00687809"/>
    <w:rsid w:val="0069296D"/>
    <w:rsid w:val="00692E67"/>
    <w:rsid w:val="006936EB"/>
    <w:rsid w:val="00697651"/>
    <w:rsid w:val="00697AF6"/>
    <w:rsid w:val="006A021F"/>
    <w:rsid w:val="006A1856"/>
    <w:rsid w:val="006A3DD8"/>
    <w:rsid w:val="006A447B"/>
    <w:rsid w:val="006D016D"/>
    <w:rsid w:val="006D2C4B"/>
    <w:rsid w:val="006D2CAE"/>
    <w:rsid w:val="006D52D3"/>
    <w:rsid w:val="006D590C"/>
    <w:rsid w:val="006D6647"/>
    <w:rsid w:val="006D7A41"/>
    <w:rsid w:val="006E0BB8"/>
    <w:rsid w:val="006E476C"/>
    <w:rsid w:val="006E5E52"/>
    <w:rsid w:val="006F4006"/>
    <w:rsid w:val="00703997"/>
    <w:rsid w:val="00710416"/>
    <w:rsid w:val="00722D66"/>
    <w:rsid w:val="00724718"/>
    <w:rsid w:val="00724B65"/>
    <w:rsid w:val="00724F4B"/>
    <w:rsid w:val="00725A94"/>
    <w:rsid w:val="00727556"/>
    <w:rsid w:val="007354EC"/>
    <w:rsid w:val="00737BE4"/>
    <w:rsid w:val="00740C7F"/>
    <w:rsid w:val="007437F0"/>
    <w:rsid w:val="00750CFE"/>
    <w:rsid w:val="00750D8A"/>
    <w:rsid w:val="00752E91"/>
    <w:rsid w:val="00753F6A"/>
    <w:rsid w:val="00756E5D"/>
    <w:rsid w:val="007629EA"/>
    <w:rsid w:val="007640C2"/>
    <w:rsid w:val="00764A87"/>
    <w:rsid w:val="00766BFA"/>
    <w:rsid w:val="00772288"/>
    <w:rsid w:val="00777E50"/>
    <w:rsid w:val="0078013B"/>
    <w:rsid w:val="0078385D"/>
    <w:rsid w:val="00787515"/>
    <w:rsid w:val="00792469"/>
    <w:rsid w:val="00794B3A"/>
    <w:rsid w:val="007A4646"/>
    <w:rsid w:val="007A73D4"/>
    <w:rsid w:val="007B4646"/>
    <w:rsid w:val="007B4974"/>
    <w:rsid w:val="007B52EB"/>
    <w:rsid w:val="007B68EC"/>
    <w:rsid w:val="007B6E43"/>
    <w:rsid w:val="007C01E6"/>
    <w:rsid w:val="007C092A"/>
    <w:rsid w:val="007C2B0C"/>
    <w:rsid w:val="007C420B"/>
    <w:rsid w:val="007D024E"/>
    <w:rsid w:val="007D08EE"/>
    <w:rsid w:val="007D1F02"/>
    <w:rsid w:val="007D23CB"/>
    <w:rsid w:val="007D4E98"/>
    <w:rsid w:val="007D513B"/>
    <w:rsid w:val="007E16F6"/>
    <w:rsid w:val="007E1A62"/>
    <w:rsid w:val="007E2CBF"/>
    <w:rsid w:val="007E4842"/>
    <w:rsid w:val="007F0491"/>
    <w:rsid w:val="007F05F5"/>
    <w:rsid w:val="007F6147"/>
    <w:rsid w:val="0080606B"/>
    <w:rsid w:val="0080651B"/>
    <w:rsid w:val="0080749D"/>
    <w:rsid w:val="00807D58"/>
    <w:rsid w:val="00807E55"/>
    <w:rsid w:val="008137F5"/>
    <w:rsid w:val="008144A9"/>
    <w:rsid w:val="0081782A"/>
    <w:rsid w:val="008252D7"/>
    <w:rsid w:val="008255A0"/>
    <w:rsid w:val="00827614"/>
    <w:rsid w:val="008277E4"/>
    <w:rsid w:val="00831A0D"/>
    <w:rsid w:val="00833A1D"/>
    <w:rsid w:val="00833E06"/>
    <w:rsid w:val="00840556"/>
    <w:rsid w:val="0084179F"/>
    <w:rsid w:val="0084350B"/>
    <w:rsid w:val="00846279"/>
    <w:rsid w:val="00850601"/>
    <w:rsid w:val="00857000"/>
    <w:rsid w:val="00864DE3"/>
    <w:rsid w:val="00865E4C"/>
    <w:rsid w:val="00866AE7"/>
    <w:rsid w:val="00870463"/>
    <w:rsid w:val="00872013"/>
    <w:rsid w:val="00872672"/>
    <w:rsid w:val="0087276C"/>
    <w:rsid w:val="008732E5"/>
    <w:rsid w:val="00873986"/>
    <w:rsid w:val="00874316"/>
    <w:rsid w:val="00874C98"/>
    <w:rsid w:val="00880334"/>
    <w:rsid w:val="00881366"/>
    <w:rsid w:val="0088249B"/>
    <w:rsid w:val="00882570"/>
    <w:rsid w:val="00883168"/>
    <w:rsid w:val="0089071C"/>
    <w:rsid w:val="00896998"/>
    <w:rsid w:val="008A17D2"/>
    <w:rsid w:val="008A3375"/>
    <w:rsid w:val="008A5752"/>
    <w:rsid w:val="008A64D4"/>
    <w:rsid w:val="008A7881"/>
    <w:rsid w:val="008B07E3"/>
    <w:rsid w:val="008B0CDF"/>
    <w:rsid w:val="008B22EC"/>
    <w:rsid w:val="008B56B3"/>
    <w:rsid w:val="008C0DD3"/>
    <w:rsid w:val="008C2D3D"/>
    <w:rsid w:val="008C6600"/>
    <w:rsid w:val="008D4934"/>
    <w:rsid w:val="008D607F"/>
    <w:rsid w:val="008E1585"/>
    <w:rsid w:val="008E63D1"/>
    <w:rsid w:val="008F0558"/>
    <w:rsid w:val="008F3626"/>
    <w:rsid w:val="0090074D"/>
    <w:rsid w:val="00902EBA"/>
    <w:rsid w:val="00903FAD"/>
    <w:rsid w:val="00904DE8"/>
    <w:rsid w:val="00905F51"/>
    <w:rsid w:val="009060CD"/>
    <w:rsid w:val="009073E2"/>
    <w:rsid w:val="00907493"/>
    <w:rsid w:val="0091210C"/>
    <w:rsid w:val="00914FC3"/>
    <w:rsid w:val="009164B0"/>
    <w:rsid w:val="00916967"/>
    <w:rsid w:val="00917DCC"/>
    <w:rsid w:val="00920EED"/>
    <w:rsid w:val="0092263A"/>
    <w:rsid w:val="00923815"/>
    <w:rsid w:val="009269D3"/>
    <w:rsid w:val="009329C0"/>
    <w:rsid w:val="00933D73"/>
    <w:rsid w:val="0093470B"/>
    <w:rsid w:val="00936BB6"/>
    <w:rsid w:val="0093734B"/>
    <w:rsid w:val="00944267"/>
    <w:rsid w:val="00944DD2"/>
    <w:rsid w:val="009459FA"/>
    <w:rsid w:val="00950824"/>
    <w:rsid w:val="009551F7"/>
    <w:rsid w:val="00956E4C"/>
    <w:rsid w:val="009608FC"/>
    <w:rsid w:val="00967A2F"/>
    <w:rsid w:val="00971127"/>
    <w:rsid w:val="00973C61"/>
    <w:rsid w:val="00975DBB"/>
    <w:rsid w:val="00982C47"/>
    <w:rsid w:val="0098576A"/>
    <w:rsid w:val="009859A8"/>
    <w:rsid w:val="009871C1"/>
    <w:rsid w:val="00990AAC"/>
    <w:rsid w:val="0099427B"/>
    <w:rsid w:val="00994743"/>
    <w:rsid w:val="009966CD"/>
    <w:rsid w:val="009A136F"/>
    <w:rsid w:val="009A293A"/>
    <w:rsid w:val="009A4182"/>
    <w:rsid w:val="009A4A97"/>
    <w:rsid w:val="009A57DC"/>
    <w:rsid w:val="009A6304"/>
    <w:rsid w:val="009A6EA7"/>
    <w:rsid w:val="009A79B7"/>
    <w:rsid w:val="009B68AE"/>
    <w:rsid w:val="009C2F63"/>
    <w:rsid w:val="009C2FDF"/>
    <w:rsid w:val="009C4846"/>
    <w:rsid w:val="009C6042"/>
    <w:rsid w:val="009C7159"/>
    <w:rsid w:val="009D626E"/>
    <w:rsid w:val="009D6FB3"/>
    <w:rsid w:val="009E3856"/>
    <w:rsid w:val="009E45E8"/>
    <w:rsid w:val="009E58C2"/>
    <w:rsid w:val="009F0809"/>
    <w:rsid w:val="009F2592"/>
    <w:rsid w:val="00A05C55"/>
    <w:rsid w:val="00A05E62"/>
    <w:rsid w:val="00A0721A"/>
    <w:rsid w:val="00A12BFC"/>
    <w:rsid w:val="00A13888"/>
    <w:rsid w:val="00A13EC3"/>
    <w:rsid w:val="00A14AE4"/>
    <w:rsid w:val="00A234AC"/>
    <w:rsid w:val="00A24A7E"/>
    <w:rsid w:val="00A27485"/>
    <w:rsid w:val="00A277EE"/>
    <w:rsid w:val="00A31921"/>
    <w:rsid w:val="00A37BBB"/>
    <w:rsid w:val="00A41D06"/>
    <w:rsid w:val="00A41FC4"/>
    <w:rsid w:val="00A4648A"/>
    <w:rsid w:val="00A55331"/>
    <w:rsid w:val="00A66B6B"/>
    <w:rsid w:val="00A702FB"/>
    <w:rsid w:val="00A741B2"/>
    <w:rsid w:val="00A75A9E"/>
    <w:rsid w:val="00A77EA2"/>
    <w:rsid w:val="00A8122C"/>
    <w:rsid w:val="00A820D4"/>
    <w:rsid w:val="00A84449"/>
    <w:rsid w:val="00A861BB"/>
    <w:rsid w:val="00A86BEB"/>
    <w:rsid w:val="00A87238"/>
    <w:rsid w:val="00A8769A"/>
    <w:rsid w:val="00A93E88"/>
    <w:rsid w:val="00A967D5"/>
    <w:rsid w:val="00A96B06"/>
    <w:rsid w:val="00A97BF7"/>
    <w:rsid w:val="00AA1064"/>
    <w:rsid w:val="00AA32AD"/>
    <w:rsid w:val="00AA53D3"/>
    <w:rsid w:val="00AA6039"/>
    <w:rsid w:val="00AB15C4"/>
    <w:rsid w:val="00AB1F6A"/>
    <w:rsid w:val="00AB265C"/>
    <w:rsid w:val="00AB4081"/>
    <w:rsid w:val="00AB5B0D"/>
    <w:rsid w:val="00AC03A1"/>
    <w:rsid w:val="00AC12A5"/>
    <w:rsid w:val="00AC38FA"/>
    <w:rsid w:val="00AC445C"/>
    <w:rsid w:val="00AC604A"/>
    <w:rsid w:val="00AC6CC0"/>
    <w:rsid w:val="00AD0493"/>
    <w:rsid w:val="00AD049B"/>
    <w:rsid w:val="00AD0C7F"/>
    <w:rsid w:val="00AD2340"/>
    <w:rsid w:val="00AE14C0"/>
    <w:rsid w:val="00AE4167"/>
    <w:rsid w:val="00AE791F"/>
    <w:rsid w:val="00AF50E9"/>
    <w:rsid w:val="00AF7300"/>
    <w:rsid w:val="00B00281"/>
    <w:rsid w:val="00B032F2"/>
    <w:rsid w:val="00B03DAD"/>
    <w:rsid w:val="00B054E2"/>
    <w:rsid w:val="00B06968"/>
    <w:rsid w:val="00B07048"/>
    <w:rsid w:val="00B07F46"/>
    <w:rsid w:val="00B119C4"/>
    <w:rsid w:val="00B125F2"/>
    <w:rsid w:val="00B1543B"/>
    <w:rsid w:val="00B175E7"/>
    <w:rsid w:val="00B21883"/>
    <w:rsid w:val="00B27717"/>
    <w:rsid w:val="00B27A6F"/>
    <w:rsid w:val="00B36876"/>
    <w:rsid w:val="00B44BB9"/>
    <w:rsid w:val="00B4515F"/>
    <w:rsid w:val="00B47204"/>
    <w:rsid w:val="00B47D1A"/>
    <w:rsid w:val="00B52935"/>
    <w:rsid w:val="00B55B99"/>
    <w:rsid w:val="00B56777"/>
    <w:rsid w:val="00B570CD"/>
    <w:rsid w:val="00B64658"/>
    <w:rsid w:val="00B7459A"/>
    <w:rsid w:val="00B755F4"/>
    <w:rsid w:val="00B76FDD"/>
    <w:rsid w:val="00B8276E"/>
    <w:rsid w:val="00B87B47"/>
    <w:rsid w:val="00B9382B"/>
    <w:rsid w:val="00BA434B"/>
    <w:rsid w:val="00BA6788"/>
    <w:rsid w:val="00BB17B7"/>
    <w:rsid w:val="00BB39B2"/>
    <w:rsid w:val="00BB40F2"/>
    <w:rsid w:val="00BB6169"/>
    <w:rsid w:val="00BB6231"/>
    <w:rsid w:val="00BC0CF3"/>
    <w:rsid w:val="00BC13D2"/>
    <w:rsid w:val="00BC1F5E"/>
    <w:rsid w:val="00BC557A"/>
    <w:rsid w:val="00BC6F0A"/>
    <w:rsid w:val="00BC74FA"/>
    <w:rsid w:val="00BD2156"/>
    <w:rsid w:val="00BD23BD"/>
    <w:rsid w:val="00BD3CF7"/>
    <w:rsid w:val="00BD7BC0"/>
    <w:rsid w:val="00BE03D6"/>
    <w:rsid w:val="00BE2DA2"/>
    <w:rsid w:val="00BF424A"/>
    <w:rsid w:val="00C000CD"/>
    <w:rsid w:val="00C00205"/>
    <w:rsid w:val="00C013BD"/>
    <w:rsid w:val="00C107DB"/>
    <w:rsid w:val="00C10DA2"/>
    <w:rsid w:val="00C11A4A"/>
    <w:rsid w:val="00C27B9F"/>
    <w:rsid w:val="00C33599"/>
    <w:rsid w:val="00C3484E"/>
    <w:rsid w:val="00C35147"/>
    <w:rsid w:val="00C40572"/>
    <w:rsid w:val="00C428AE"/>
    <w:rsid w:val="00C441E2"/>
    <w:rsid w:val="00C466B4"/>
    <w:rsid w:val="00C47675"/>
    <w:rsid w:val="00C5126D"/>
    <w:rsid w:val="00C53E3A"/>
    <w:rsid w:val="00C57044"/>
    <w:rsid w:val="00C57382"/>
    <w:rsid w:val="00C605EE"/>
    <w:rsid w:val="00C61AE7"/>
    <w:rsid w:val="00C61F68"/>
    <w:rsid w:val="00C644F8"/>
    <w:rsid w:val="00C669FB"/>
    <w:rsid w:val="00C670CE"/>
    <w:rsid w:val="00C72E4E"/>
    <w:rsid w:val="00C75A6B"/>
    <w:rsid w:val="00C7695F"/>
    <w:rsid w:val="00C776C3"/>
    <w:rsid w:val="00C80ACF"/>
    <w:rsid w:val="00C81512"/>
    <w:rsid w:val="00C820CB"/>
    <w:rsid w:val="00C90981"/>
    <w:rsid w:val="00C92056"/>
    <w:rsid w:val="00C95E89"/>
    <w:rsid w:val="00C963E8"/>
    <w:rsid w:val="00C964C4"/>
    <w:rsid w:val="00CA1877"/>
    <w:rsid w:val="00CA2857"/>
    <w:rsid w:val="00CA4C73"/>
    <w:rsid w:val="00CA7566"/>
    <w:rsid w:val="00CB0C79"/>
    <w:rsid w:val="00CB1E51"/>
    <w:rsid w:val="00CB5EF0"/>
    <w:rsid w:val="00CB75B8"/>
    <w:rsid w:val="00CC17B0"/>
    <w:rsid w:val="00CC35AC"/>
    <w:rsid w:val="00CC395B"/>
    <w:rsid w:val="00CC41CD"/>
    <w:rsid w:val="00CE0ED5"/>
    <w:rsid w:val="00CE2D25"/>
    <w:rsid w:val="00CE2DAE"/>
    <w:rsid w:val="00CE2F66"/>
    <w:rsid w:val="00CE35C3"/>
    <w:rsid w:val="00CE4203"/>
    <w:rsid w:val="00CE567B"/>
    <w:rsid w:val="00CE67E1"/>
    <w:rsid w:val="00CF550A"/>
    <w:rsid w:val="00D03981"/>
    <w:rsid w:val="00D07D4C"/>
    <w:rsid w:val="00D1058C"/>
    <w:rsid w:val="00D10819"/>
    <w:rsid w:val="00D14533"/>
    <w:rsid w:val="00D16386"/>
    <w:rsid w:val="00D17543"/>
    <w:rsid w:val="00D17F12"/>
    <w:rsid w:val="00D26D44"/>
    <w:rsid w:val="00D35565"/>
    <w:rsid w:val="00D36A3B"/>
    <w:rsid w:val="00D379EC"/>
    <w:rsid w:val="00D41650"/>
    <w:rsid w:val="00D44D5A"/>
    <w:rsid w:val="00D45096"/>
    <w:rsid w:val="00D47B1E"/>
    <w:rsid w:val="00D50429"/>
    <w:rsid w:val="00D51460"/>
    <w:rsid w:val="00D51697"/>
    <w:rsid w:val="00D56635"/>
    <w:rsid w:val="00D57D63"/>
    <w:rsid w:val="00D61776"/>
    <w:rsid w:val="00D61D2E"/>
    <w:rsid w:val="00D6279B"/>
    <w:rsid w:val="00D63DA2"/>
    <w:rsid w:val="00D65EA8"/>
    <w:rsid w:val="00D71118"/>
    <w:rsid w:val="00D73705"/>
    <w:rsid w:val="00D75A36"/>
    <w:rsid w:val="00D80ED3"/>
    <w:rsid w:val="00D82DA6"/>
    <w:rsid w:val="00D861BB"/>
    <w:rsid w:val="00D93150"/>
    <w:rsid w:val="00D93F9A"/>
    <w:rsid w:val="00D9572E"/>
    <w:rsid w:val="00D97FC3"/>
    <w:rsid w:val="00DA1137"/>
    <w:rsid w:val="00DA453B"/>
    <w:rsid w:val="00DA5B99"/>
    <w:rsid w:val="00DB3EE2"/>
    <w:rsid w:val="00DB6C76"/>
    <w:rsid w:val="00DB763A"/>
    <w:rsid w:val="00DC0F99"/>
    <w:rsid w:val="00DC12CB"/>
    <w:rsid w:val="00DC285E"/>
    <w:rsid w:val="00DC33F5"/>
    <w:rsid w:val="00DD085D"/>
    <w:rsid w:val="00DD250B"/>
    <w:rsid w:val="00DD3DE8"/>
    <w:rsid w:val="00DD7773"/>
    <w:rsid w:val="00DE3796"/>
    <w:rsid w:val="00DF250B"/>
    <w:rsid w:val="00E138EC"/>
    <w:rsid w:val="00E13F20"/>
    <w:rsid w:val="00E1459C"/>
    <w:rsid w:val="00E1503A"/>
    <w:rsid w:val="00E1701A"/>
    <w:rsid w:val="00E17717"/>
    <w:rsid w:val="00E21A91"/>
    <w:rsid w:val="00E31ADD"/>
    <w:rsid w:val="00E33CBC"/>
    <w:rsid w:val="00E433AA"/>
    <w:rsid w:val="00E44AB9"/>
    <w:rsid w:val="00E505EC"/>
    <w:rsid w:val="00E5104A"/>
    <w:rsid w:val="00E645DD"/>
    <w:rsid w:val="00E64627"/>
    <w:rsid w:val="00E66F6D"/>
    <w:rsid w:val="00E7025B"/>
    <w:rsid w:val="00E70B0B"/>
    <w:rsid w:val="00E71A4E"/>
    <w:rsid w:val="00E73043"/>
    <w:rsid w:val="00E74FD5"/>
    <w:rsid w:val="00E751C5"/>
    <w:rsid w:val="00E755BA"/>
    <w:rsid w:val="00E757B4"/>
    <w:rsid w:val="00E8578E"/>
    <w:rsid w:val="00E92EEF"/>
    <w:rsid w:val="00E941EE"/>
    <w:rsid w:val="00EA4581"/>
    <w:rsid w:val="00EA49E0"/>
    <w:rsid w:val="00EB2923"/>
    <w:rsid w:val="00EB2B0E"/>
    <w:rsid w:val="00EC33D1"/>
    <w:rsid w:val="00EC64BA"/>
    <w:rsid w:val="00EC67DB"/>
    <w:rsid w:val="00EC77F5"/>
    <w:rsid w:val="00EC7A5D"/>
    <w:rsid w:val="00ED0E70"/>
    <w:rsid w:val="00ED134A"/>
    <w:rsid w:val="00ED38F0"/>
    <w:rsid w:val="00ED3F6A"/>
    <w:rsid w:val="00ED3FD8"/>
    <w:rsid w:val="00ED4413"/>
    <w:rsid w:val="00ED6F8F"/>
    <w:rsid w:val="00ED6FA1"/>
    <w:rsid w:val="00ED798E"/>
    <w:rsid w:val="00ED7F29"/>
    <w:rsid w:val="00EF1168"/>
    <w:rsid w:val="00EF4B9F"/>
    <w:rsid w:val="00EF69DF"/>
    <w:rsid w:val="00F003BB"/>
    <w:rsid w:val="00F01602"/>
    <w:rsid w:val="00F03BB7"/>
    <w:rsid w:val="00F03D7E"/>
    <w:rsid w:val="00F074F6"/>
    <w:rsid w:val="00F1256D"/>
    <w:rsid w:val="00F14501"/>
    <w:rsid w:val="00F149C5"/>
    <w:rsid w:val="00F15A01"/>
    <w:rsid w:val="00F16E3D"/>
    <w:rsid w:val="00F16E5B"/>
    <w:rsid w:val="00F23A78"/>
    <w:rsid w:val="00F23D85"/>
    <w:rsid w:val="00F259FD"/>
    <w:rsid w:val="00F27C59"/>
    <w:rsid w:val="00F36857"/>
    <w:rsid w:val="00F4259B"/>
    <w:rsid w:val="00F42C26"/>
    <w:rsid w:val="00F4432F"/>
    <w:rsid w:val="00F444D2"/>
    <w:rsid w:val="00F46342"/>
    <w:rsid w:val="00F524D7"/>
    <w:rsid w:val="00F5297F"/>
    <w:rsid w:val="00F60631"/>
    <w:rsid w:val="00F63877"/>
    <w:rsid w:val="00F641FF"/>
    <w:rsid w:val="00F70720"/>
    <w:rsid w:val="00F81B70"/>
    <w:rsid w:val="00F82461"/>
    <w:rsid w:val="00F84A96"/>
    <w:rsid w:val="00F86855"/>
    <w:rsid w:val="00F86F69"/>
    <w:rsid w:val="00F919CD"/>
    <w:rsid w:val="00FB1ED0"/>
    <w:rsid w:val="00FB5438"/>
    <w:rsid w:val="00FC1FA8"/>
    <w:rsid w:val="00FC4EBE"/>
    <w:rsid w:val="00FC5AE5"/>
    <w:rsid w:val="00FC5C17"/>
    <w:rsid w:val="00FC700C"/>
    <w:rsid w:val="00FC71E1"/>
    <w:rsid w:val="00FD2506"/>
    <w:rsid w:val="00FD3D31"/>
    <w:rsid w:val="00FD461C"/>
    <w:rsid w:val="00FE041F"/>
    <w:rsid w:val="00FE1410"/>
    <w:rsid w:val="00FE2540"/>
    <w:rsid w:val="00FE7977"/>
    <w:rsid w:val="00FF1EAF"/>
    <w:rsid w:val="00FF2DB5"/>
    <w:rsid w:val="00FF5D94"/>
    <w:rsid w:val="00FF6E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700648B"/>
  <w15:docId w15:val="{0D6F5B6A-6487-4610-8224-1AB13E7E1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703C"/>
    <w:rPr>
      <w:lang w:val="en-CA"/>
    </w:rPr>
  </w:style>
  <w:style w:type="paragraph" w:styleId="Heading2">
    <w:name w:val="heading 2"/>
    <w:next w:val="Normal"/>
    <w:link w:val="Heading2Char"/>
    <w:qFormat/>
    <w:rsid w:val="001F703C"/>
    <w:pPr>
      <w:keepNext/>
      <w:spacing w:after="0" w:line="240" w:lineRule="auto"/>
      <w:outlineLvl w:val="1"/>
    </w:pPr>
    <w:rPr>
      <w:rFonts w:ascii="GoudyOlSt BT" w:eastAsia="Times New Roman" w:hAnsi="GoudyOlSt BT" w:cs="Times New Roman"/>
      <w:b/>
      <w:i/>
      <w:sz w:val="72"/>
      <w:szCs w:val="20"/>
      <w:lang w:val="en-GB"/>
    </w:rPr>
  </w:style>
  <w:style w:type="paragraph" w:styleId="Heading3">
    <w:name w:val="heading 3"/>
    <w:next w:val="Normal"/>
    <w:link w:val="Heading3Char"/>
    <w:qFormat/>
    <w:rsid w:val="001F703C"/>
    <w:pPr>
      <w:keepNext/>
      <w:spacing w:after="0" w:line="240" w:lineRule="auto"/>
      <w:outlineLvl w:val="2"/>
    </w:pPr>
    <w:rPr>
      <w:rFonts w:ascii="Times New Roman" w:eastAsia="Times New Roman" w:hAnsi="Times New Roman" w:cs="Times New Roman"/>
      <w:b/>
      <w:sz w:val="36"/>
      <w:szCs w:val="20"/>
      <w:lang w:val="fr-CA"/>
    </w:rPr>
  </w:style>
  <w:style w:type="paragraph" w:styleId="Heading4">
    <w:name w:val="heading 4"/>
    <w:basedOn w:val="Normal"/>
    <w:next w:val="Normal"/>
    <w:link w:val="Heading4Char"/>
    <w:uiPriority w:val="9"/>
    <w:unhideWhenUsed/>
    <w:qFormat/>
    <w:rsid w:val="001F703C"/>
    <w:pPr>
      <w:keepNext/>
      <w:keepLines/>
      <w:spacing w:before="200"/>
      <w:outlineLvl w:val="3"/>
    </w:pPr>
    <w:rPr>
      <w:rFonts w:asciiTheme="majorHAnsi" w:eastAsiaTheme="majorEastAsia" w:hAnsiTheme="majorHAnsi" w:cstheme="majorBidi"/>
      <w:b/>
      <w:bCs/>
      <w:i/>
      <w:iCs/>
      <w:color w:val="4F81BD" w:themeColor="accent1"/>
    </w:rPr>
  </w:style>
  <w:style w:type="paragraph" w:styleId="Heading8">
    <w:name w:val="heading 8"/>
    <w:next w:val="Normal"/>
    <w:link w:val="Heading8Char"/>
    <w:qFormat/>
    <w:rsid w:val="001F703C"/>
    <w:pPr>
      <w:keepNext/>
      <w:pBdr>
        <w:bottom w:val="single" w:sz="12" w:space="1" w:color="auto"/>
      </w:pBdr>
      <w:spacing w:before="120" w:after="240" w:line="240" w:lineRule="auto"/>
      <w:outlineLvl w:val="7"/>
    </w:pPr>
    <w:rPr>
      <w:rFonts w:ascii="Times New Roman" w:eastAsia="Times New Roman" w:hAnsi="Times New Roman" w:cs="Times New Roman"/>
      <w:b/>
      <w:sz w:val="40"/>
      <w:szCs w:val="20"/>
      <w:lang w:val="en-CA"/>
    </w:rPr>
  </w:style>
  <w:style w:type="paragraph" w:styleId="Heading9">
    <w:name w:val="heading 9"/>
    <w:next w:val="Normal"/>
    <w:link w:val="Heading9Char"/>
    <w:qFormat/>
    <w:rsid w:val="001F703C"/>
    <w:pPr>
      <w:keepNext/>
      <w:tabs>
        <w:tab w:val="left" w:pos="-1440"/>
      </w:tabs>
      <w:spacing w:after="0" w:line="240" w:lineRule="auto"/>
      <w:outlineLvl w:val="8"/>
    </w:pPr>
    <w:rPr>
      <w:rFonts w:ascii="Times New Roman" w:eastAsia="Times New Roman" w:hAnsi="Times New Roman" w:cs="Times New Roman"/>
      <w:b/>
      <w:sz w:val="4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F703C"/>
    <w:rPr>
      <w:rFonts w:ascii="GoudyOlSt BT" w:eastAsia="Times New Roman" w:hAnsi="GoudyOlSt BT" w:cs="Times New Roman"/>
      <w:b/>
      <w:i/>
      <w:sz w:val="72"/>
      <w:szCs w:val="20"/>
      <w:lang w:val="en-GB"/>
    </w:rPr>
  </w:style>
  <w:style w:type="character" w:customStyle="1" w:styleId="Heading3Char">
    <w:name w:val="Heading 3 Char"/>
    <w:basedOn w:val="DefaultParagraphFont"/>
    <w:link w:val="Heading3"/>
    <w:rsid w:val="001F703C"/>
    <w:rPr>
      <w:rFonts w:ascii="Times New Roman" w:eastAsia="Times New Roman" w:hAnsi="Times New Roman" w:cs="Times New Roman"/>
      <w:b/>
      <w:sz w:val="36"/>
      <w:szCs w:val="20"/>
      <w:lang w:val="fr-CA"/>
    </w:rPr>
  </w:style>
  <w:style w:type="character" w:customStyle="1" w:styleId="Heading4Char">
    <w:name w:val="Heading 4 Char"/>
    <w:basedOn w:val="DefaultParagraphFont"/>
    <w:link w:val="Heading4"/>
    <w:uiPriority w:val="9"/>
    <w:rsid w:val="001F703C"/>
    <w:rPr>
      <w:rFonts w:asciiTheme="majorHAnsi" w:eastAsiaTheme="majorEastAsia" w:hAnsiTheme="majorHAnsi" w:cstheme="majorBidi"/>
      <w:b/>
      <w:bCs/>
      <w:i/>
      <w:iCs/>
      <w:color w:val="4F81BD" w:themeColor="accent1"/>
      <w:lang w:val="en-CA"/>
    </w:rPr>
  </w:style>
  <w:style w:type="character" w:customStyle="1" w:styleId="Heading8Char">
    <w:name w:val="Heading 8 Char"/>
    <w:basedOn w:val="DefaultParagraphFont"/>
    <w:link w:val="Heading8"/>
    <w:rsid w:val="001F703C"/>
    <w:rPr>
      <w:rFonts w:ascii="Times New Roman" w:eastAsia="Times New Roman" w:hAnsi="Times New Roman" w:cs="Times New Roman"/>
      <w:b/>
      <w:sz w:val="40"/>
      <w:szCs w:val="20"/>
      <w:lang w:val="en-CA"/>
    </w:rPr>
  </w:style>
  <w:style w:type="character" w:customStyle="1" w:styleId="Heading9Char">
    <w:name w:val="Heading 9 Char"/>
    <w:basedOn w:val="DefaultParagraphFont"/>
    <w:link w:val="Heading9"/>
    <w:rsid w:val="001F703C"/>
    <w:rPr>
      <w:rFonts w:ascii="Times New Roman" w:eastAsia="Times New Roman" w:hAnsi="Times New Roman" w:cs="Times New Roman"/>
      <w:b/>
      <w:sz w:val="48"/>
      <w:szCs w:val="20"/>
      <w:lang w:val="en-GB"/>
    </w:rPr>
  </w:style>
  <w:style w:type="paragraph" w:styleId="ListParagraph">
    <w:name w:val="List Paragraph"/>
    <w:basedOn w:val="Normal"/>
    <w:uiPriority w:val="34"/>
    <w:qFormat/>
    <w:rsid w:val="001F703C"/>
    <w:pPr>
      <w:ind w:left="720"/>
      <w:contextualSpacing/>
    </w:pPr>
  </w:style>
  <w:style w:type="paragraph" w:styleId="BalloonText">
    <w:name w:val="Balloon Text"/>
    <w:basedOn w:val="Normal"/>
    <w:link w:val="BalloonTextChar"/>
    <w:uiPriority w:val="99"/>
    <w:semiHidden/>
    <w:unhideWhenUsed/>
    <w:rsid w:val="001F703C"/>
    <w:rPr>
      <w:rFonts w:ascii="Tahoma" w:hAnsi="Tahoma" w:cs="Tahoma"/>
      <w:sz w:val="16"/>
      <w:szCs w:val="16"/>
    </w:rPr>
  </w:style>
  <w:style w:type="character" w:customStyle="1" w:styleId="BalloonTextChar">
    <w:name w:val="Balloon Text Char"/>
    <w:basedOn w:val="DefaultParagraphFont"/>
    <w:link w:val="BalloonText"/>
    <w:uiPriority w:val="99"/>
    <w:semiHidden/>
    <w:rsid w:val="001F703C"/>
    <w:rPr>
      <w:rFonts w:ascii="Tahoma" w:hAnsi="Tahoma" w:cs="Tahoma"/>
      <w:sz w:val="16"/>
      <w:szCs w:val="16"/>
      <w:lang w:val="en-CA"/>
    </w:rPr>
  </w:style>
  <w:style w:type="paragraph" w:styleId="Header">
    <w:name w:val="header"/>
    <w:basedOn w:val="Normal"/>
    <w:link w:val="HeaderChar"/>
    <w:unhideWhenUsed/>
    <w:rsid w:val="001F703C"/>
    <w:pPr>
      <w:tabs>
        <w:tab w:val="center" w:pos="4680"/>
        <w:tab w:val="right" w:pos="9360"/>
      </w:tabs>
    </w:pPr>
  </w:style>
  <w:style w:type="character" w:customStyle="1" w:styleId="HeaderChar">
    <w:name w:val="Header Char"/>
    <w:basedOn w:val="DefaultParagraphFont"/>
    <w:link w:val="Header"/>
    <w:rsid w:val="001F703C"/>
    <w:rPr>
      <w:lang w:val="en-CA"/>
    </w:rPr>
  </w:style>
  <w:style w:type="paragraph" w:styleId="Footer">
    <w:name w:val="footer"/>
    <w:basedOn w:val="Normal"/>
    <w:link w:val="FooterChar"/>
    <w:uiPriority w:val="99"/>
    <w:unhideWhenUsed/>
    <w:rsid w:val="001F703C"/>
    <w:pPr>
      <w:tabs>
        <w:tab w:val="center" w:pos="4680"/>
        <w:tab w:val="right" w:pos="9360"/>
      </w:tabs>
    </w:pPr>
  </w:style>
  <w:style w:type="character" w:customStyle="1" w:styleId="FooterChar">
    <w:name w:val="Footer Char"/>
    <w:basedOn w:val="DefaultParagraphFont"/>
    <w:link w:val="Footer"/>
    <w:uiPriority w:val="99"/>
    <w:rsid w:val="001F703C"/>
    <w:rPr>
      <w:lang w:val="en-CA"/>
    </w:rPr>
  </w:style>
  <w:style w:type="paragraph" w:styleId="BodyText">
    <w:name w:val="Body Text"/>
    <w:link w:val="BodyTextChar"/>
    <w:unhideWhenUsed/>
    <w:rsid w:val="001F703C"/>
    <w:pPr>
      <w:spacing w:after="240" w:line="240" w:lineRule="auto"/>
      <w:jc w:val="both"/>
    </w:pPr>
    <w:rPr>
      <w:rFonts w:ascii="Times New Roman" w:eastAsia="Times New Roman" w:hAnsi="Times New Roman" w:cs="Times New Roman"/>
      <w:sz w:val="24"/>
      <w:szCs w:val="20"/>
      <w:lang w:val="en-CA"/>
    </w:rPr>
  </w:style>
  <w:style w:type="character" w:customStyle="1" w:styleId="BodyTextChar">
    <w:name w:val="Body Text Char"/>
    <w:basedOn w:val="DefaultParagraphFont"/>
    <w:link w:val="BodyText"/>
    <w:rsid w:val="001F703C"/>
    <w:rPr>
      <w:rFonts w:ascii="Times New Roman" w:eastAsia="Times New Roman" w:hAnsi="Times New Roman" w:cs="Times New Roman"/>
      <w:sz w:val="24"/>
      <w:szCs w:val="20"/>
      <w:lang w:val="en-CA"/>
    </w:rPr>
  </w:style>
  <w:style w:type="character" w:styleId="CommentReference">
    <w:name w:val="annotation reference"/>
    <w:basedOn w:val="DefaultParagraphFont"/>
    <w:uiPriority w:val="99"/>
    <w:unhideWhenUsed/>
    <w:rsid w:val="001F703C"/>
    <w:rPr>
      <w:sz w:val="16"/>
      <w:szCs w:val="16"/>
    </w:rPr>
  </w:style>
  <w:style w:type="paragraph" w:styleId="CommentText">
    <w:name w:val="annotation text"/>
    <w:basedOn w:val="Normal"/>
    <w:link w:val="CommentTextChar"/>
    <w:uiPriority w:val="99"/>
    <w:unhideWhenUsed/>
    <w:rsid w:val="001F703C"/>
    <w:rPr>
      <w:sz w:val="20"/>
      <w:szCs w:val="20"/>
    </w:rPr>
  </w:style>
  <w:style w:type="character" w:customStyle="1" w:styleId="CommentTextChar">
    <w:name w:val="Comment Text Char"/>
    <w:basedOn w:val="DefaultParagraphFont"/>
    <w:link w:val="CommentText"/>
    <w:uiPriority w:val="99"/>
    <w:rsid w:val="001F703C"/>
    <w:rPr>
      <w:sz w:val="20"/>
      <w:szCs w:val="20"/>
      <w:lang w:val="en-CA"/>
    </w:rPr>
  </w:style>
  <w:style w:type="character" w:customStyle="1" w:styleId="CommentSubjectChar">
    <w:name w:val="Comment Subject Char"/>
    <w:basedOn w:val="CommentTextChar"/>
    <w:link w:val="CommentSubject"/>
    <w:uiPriority w:val="99"/>
    <w:semiHidden/>
    <w:rsid w:val="001F703C"/>
    <w:rPr>
      <w:b/>
      <w:bCs/>
      <w:sz w:val="20"/>
      <w:szCs w:val="20"/>
      <w:lang w:val="en-CA"/>
    </w:rPr>
  </w:style>
  <w:style w:type="paragraph" w:styleId="CommentSubject">
    <w:name w:val="annotation subject"/>
    <w:basedOn w:val="CommentText"/>
    <w:next w:val="CommentText"/>
    <w:link w:val="CommentSubjectChar"/>
    <w:uiPriority w:val="99"/>
    <w:semiHidden/>
    <w:unhideWhenUsed/>
    <w:rsid w:val="001F703C"/>
    <w:rPr>
      <w:b/>
      <w:bCs/>
    </w:rPr>
  </w:style>
  <w:style w:type="paragraph" w:styleId="BodyText3">
    <w:name w:val="Body Text 3"/>
    <w:basedOn w:val="Normal"/>
    <w:link w:val="BodyText3Char"/>
    <w:uiPriority w:val="99"/>
    <w:unhideWhenUsed/>
    <w:rsid w:val="001F703C"/>
    <w:pPr>
      <w:spacing w:after="120"/>
    </w:pPr>
    <w:rPr>
      <w:sz w:val="16"/>
      <w:szCs w:val="16"/>
    </w:rPr>
  </w:style>
  <w:style w:type="character" w:customStyle="1" w:styleId="BodyText3Char">
    <w:name w:val="Body Text 3 Char"/>
    <w:basedOn w:val="DefaultParagraphFont"/>
    <w:link w:val="BodyText3"/>
    <w:uiPriority w:val="99"/>
    <w:rsid w:val="001F703C"/>
    <w:rPr>
      <w:sz w:val="16"/>
      <w:szCs w:val="16"/>
      <w:lang w:val="en-CA"/>
    </w:rPr>
  </w:style>
  <w:style w:type="paragraph" w:customStyle="1" w:styleId="bodytitles">
    <w:name w:val="body titles"/>
    <w:autoRedefine/>
    <w:rsid w:val="001F703C"/>
    <w:pPr>
      <w:tabs>
        <w:tab w:val="left" w:pos="-1440"/>
        <w:tab w:val="left" w:pos="1080"/>
      </w:tabs>
      <w:spacing w:after="0" w:line="240" w:lineRule="auto"/>
    </w:pPr>
    <w:rPr>
      <w:rFonts w:ascii="Times New Roman" w:eastAsia="Times" w:hAnsi="Times New Roman" w:cs="Times New Roman"/>
      <w:color w:val="A6A6A6"/>
      <w:sz w:val="16"/>
      <w:szCs w:val="16"/>
      <w:lang w:val="en-GB" w:eastAsia="en-CA"/>
    </w:rPr>
  </w:style>
  <w:style w:type="paragraph" w:customStyle="1" w:styleId="bodynumbered">
    <w:name w:val="body numbered"/>
    <w:autoRedefine/>
    <w:rsid w:val="001F703C"/>
    <w:pPr>
      <w:tabs>
        <w:tab w:val="left" w:pos="540"/>
        <w:tab w:val="left" w:pos="990"/>
        <w:tab w:val="left" w:pos="7290"/>
        <w:tab w:val="left" w:pos="9810"/>
      </w:tabs>
      <w:spacing w:after="180" w:line="240" w:lineRule="auto"/>
      <w:ind w:left="540" w:hanging="540"/>
      <w:jc w:val="center"/>
    </w:pPr>
    <w:rPr>
      <w:rFonts w:ascii="Arial" w:eastAsia="Times" w:hAnsi="Arial" w:cs="Arial"/>
      <w:sz w:val="20"/>
      <w:szCs w:val="20"/>
      <w:lang w:eastAsia="en-CA"/>
    </w:rPr>
  </w:style>
  <w:style w:type="character" w:customStyle="1" w:styleId="DocumentMapChar">
    <w:name w:val="Document Map Char"/>
    <w:basedOn w:val="DefaultParagraphFont"/>
    <w:link w:val="DocumentMap"/>
    <w:uiPriority w:val="99"/>
    <w:semiHidden/>
    <w:rsid w:val="001F703C"/>
    <w:rPr>
      <w:rFonts w:ascii="Lucida Grande" w:hAnsi="Lucida Grande" w:cs="Lucida Grande"/>
      <w:sz w:val="24"/>
      <w:szCs w:val="24"/>
      <w:lang w:val="en-CA"/>
    </w:rPr>
  </w:style>
  <w:style w:type="paragraph" w:styleId="DocumentMap">
    <w:name w:val="Document Map"/>
    <w:basedOn w:val="Normal"/>
    <w:link w:val="DocumentMapChar"/>
    <w:uiPriority w:val="99"/>
    <w:semiHidden/>
    <w:unhideWhenUsed/>
    <w:rsid w:val="001F703C"/>
    <w:rPr>
      <w:rFonts w:ascii="Lucida Grande" w:hAnsi="Lucida Grande" w:cs="Lucida Grande"/>
      <w:sz w:val="24"/>
      <w:szCs w:val="24"/>
    </w:rPr>
  </w:style>
  <w:style w:type="paragraph" w:customStyle="1" w:styleId="BulletList-Left">
    <w:name w:val="Bullet List - Left"/>
    <w:basedOn w:val="Normal"/>
    <w:qFormat/>
    <w:rsid w:val="001F703C"/>
    <w:pPr>
      <w:numPr>
        <w:numId w:val="1"/>
      </w:numPr>
      <w:tabs>
        <w:tab w:val="left" w:pos="1134"/>
      </w:tabs>
    </w:pPr>
    <w:rPr>
      <w:rFonts w:ascii="Cambria" w:eastAsia="Cambria" w:hAnsi="Cambria" w:cs="Times New Roman"/>
      <w:sz w:val="24"/>
      <w:szCs w:val="24"/>
      <w:lang w:eastAsia="en-CA"/>
    </w:rPr>
  </w:style>
  <w:style w:type="character" w:styleId="PageNumber">
    <w:name w:val="page number"/>
    <w:basedOn w:val="DefaultParagraphFont"/>
    <w:uiPriority w:val="99"/>
    <w:semiHidden/>
    <w:unhideWhenUsed/>
    <w:rsid w:val="001F703C"/>
  </w:style>
  <w:style w:type="character" w:customStyle="1" w:styleId="DeltaViewInsertion">
    <w:name w:val="DeltaView Insertion"/>
    <w:rsid w:val="001F703C"/>
    <w:rPr>
      <w:color w:val="0000FF"/>
      <w:u w:val="double"/>
    </w:rPr>
  </w:style>
  <w:style w:type="character" w:customStyle="1" w:styleId="DeltaViewDeletion">
    <w:name w:val="DeltaView Deletion"/>
    <w:rsid w:val="001F703C"/>
    <w:rPr>
      <w:strike/>
      <w:color w:val="FF0000"/>
    </w:rPr>
  </w:style>
  <w:style w:type="table" w:styleId="TableGrid">
    <w:name w:val="Table Grid"/>
    <w:basedOn w:val="TableNormal"/>
    <w:uiPriority w:val="59"/>
    <w:rsid w:val="00562B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60A30"/>
    <w:pPr>
      <w:spacing w:after="0" w:line="240" w:lineRule="auto"/>
    </w:pPr>
    <w:rPr>
      <w:lang w:val="en-CA"/>
    </w:rPr>
  </w:style>
  <w:style w:type="numbering" w:customStyle="1" w:styleId="Style01">
    <w:name w:val="Style01"/>
    <w:uiPriority w:val="99"/>
    <w:rsid w:val="009269D3"/>
    <w:pPr>
      <w:numPr>
        <w:numId w:val="26"/>
      </w:numPr>
    </w:pPr>
  </w:style>
  <w:style w:type="character" w:styleId="Hyperlink">
    <w:name w:val="Hyperlink"/>
    <w:basedOn w:val="DefaultParagraphFont"/>
    <w:uiPriority w:val="99"/>
    <w:semiHidden/>
    <w:unhideWhenUsed/>
    <w:rsid w:val="00370A2C"/>
    <w:rPr>
      <w:color w:val="0000FF"/>
      <w:u w:val="single"/>
    </w:rPr>
  </w:style>
  <w:style w:type="paragraph" w:customStyle="1" w:styleId="Default">
    <w:name w:val="Default"/>
    <w:rsid w:val="00591912"/>
    <w:pPr>
      <w:autoSpaceDE w:val="0"/>
      <w:autoSpaceDN w:val="0"/>
      <w:adjustRightInd w:val="0"/>
      <w:spacing w:after="0" w:line="240" w:lineRule="auto"/>
    </w:pPr>
    <w:rPr>
      <w:rFonts w:ascii="Calibri" w:hAnsi="Calibri" w:cs="Calibri"/>
      <w:color w:val="000000"/>
      <w:sz w:val="24"/>
      <w:szCs w:val="24"/>
      <w:lang w:val="en-CA"/>
    </w:rPr>
  </w:style>
  <w:style w:type="paragraph" w:customStyle="1" w:styleId="subclause-e">
    <w:name w:val="subclause-e"/>
    <w:basedOn w:val="Normal"/>
    <w:rsid w:val="0078385D"/>
    <w:pPr>
      <w:snapToGrid w:val="0"/>
      <w:spacing w:after="120" w:line="240" w:lineRule="auto"/>
      <w:ind w:left="1673" w:hanging="400"/>
    </w:pPr>
    <w:rPr>
      <w:rFonts w:ascii="Times New Roman" w:eastAsia="Times New Roman" w:hAnsi="Times New Roman" w:cs="Times New Roman"/>
      <w:sz w:val="26"/>
      <w:szCs w:val="26"/>
      <w:lang w:eastAsia="en-CA"/>
    </w:rPr>
  </w:style>
  <w:style w:type="character" w:customStyle="1" w:styleId="DocID">
    <w:name w:val="DocID"/>
    <w:basedOn w:val="DefaultParagraphFont"/>
    <w:rsid w:val="00D57D63"/>
    <w:rPr>
      <w:rFonts w:ascii="Verdana" w:hAnsi="Verdana" w:cs="Arial"/>
      <w:b w:val="0"/>
      <w:i w:val="0"/>
      <w:caps w:val="0"/>
      <w:vanish w:val="0"/>
      <w:color w:val="000000"/>
      <w:sz w:val="14"/>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472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1FD717-1BCD-474D-8946-843A7E05CE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7</Pages>
  <Words>3543</Words>
  <Characters>20199</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OAA</dc:creator>
  <cp:lastModifiedBy>Tamara King</cp:lastModifiedBy>
  <cp:revision>9</cp:revision>
  <dcterms:created xsi:type="dcterms:W3CDTF">2024-08-28T13:46:00Z</dcterms:created>
  <dcterms:modified xsi:type="dcterms:W3CDTF">2024-11-04T22:16:00Z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LEGAL_43903098.6</vt:lpwstr>
  </property>
</Properties>
</file>